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A8" w:rsidRPr="00107748" w:rsidRDefault="00BE5CC5" w:rsidP="00FC6FA4">
      <w:pPr>
        <w:spacing w:after="0" w:line="240" w:lineRule="auto"/>
        <w:contextualSpacing/>
        <w:jc w:val="right"/>
        <w:rPr>
          <w:rFonts w:cstheme="minorHAnsi"/>
          <w:sz w:val="20"/>
          <w:szCs w:val="20"/>
        </w:rPr>
      </w:pPr>
      <w:r w:rsidRPr="00107748">
        <w:rPr>
          <w:rFonts w:cstheme="minorHAnsi"/>
          <w:sz w:val="20"/>
          <w:szCs w:val="20"/>
        </w:rPr>
        <w:t>Al Comune di Nurallao</w:t>
      </w:r>
    </w:p>
    <w:p w:rsidR="00BE5CC5" w:rsidRPr="00107748" w:rsidRDefault="00BE5CC5" w:rsidP="00FC6FA4">
      <w:pPr>
        <w:spacing w:after="0" w:line="240" w:lineRule="auto"/>
        <w:contextualSpacing/>
        <w:jc w:val="right"/>
        <w:rPr>
          <w:rFonts w:cstheme="minorHAnsi"/>
          <w:sz w:val="20"/>
          <w:szCs w:val="20"/>
        </w:rPr>
      </w:pPr>
      <w:r w:rsidRPr="00107748">
        <w:rPr>
          <w:rFonts w:cstheme="minorHAnsi"/>
          <w:sz w:val="20"/>
          <w:szCs w:val="20"/>
        </w:rPr>
        <w:t>Piazza Matteotti 2</w:t>
      </w:r>
    </w:p>
    <w:p w:rsidR="00BE5CC5" w:rsidRPr="00107748" w:rsidRDefault="00BE5CC5" w:rsidP="00FC6FA4">
      <w:pPr>
        <w:spacing w:after="0" w:line="240" w:lineRule="auto"/>
        <w:contextualSpacing/>
        <w:jc w:val="right"/>
        <w:rPr>
          <w:rFonts w:cstheme="minorHAnsi"/>
          <w:sz w:val="20"/>
          <w:szCs w:val="20"/>
        </w:rPr>
      </w:pPr>
      <w:r w:rsidRPr="00107748">
        <w:rPr>
          <w:rFonts w:cstheme="minorHAnsi"/>
          <w:sz w:val="20"/>
          <w:szCs w:val="20"/>
        </w:rPr>
        <w:t>09058 Nurallao (SU)</w:t>
      </w:r>
    </w:p>
    <w:p w:rsidR="005D52E5" w:rsidRDefault="005D52E5" w:rsidP="00FC6FA4">
      <w:pPr>
        <w:spacing w:after="0" w:line="240" w:lineRule="auto"/>
        <w:contextualSpacing/>
        <w:rPr>
          <w:rFonts w:ascii="Times New Roman" w:hAnsi="Times New Roman" w:cs="Times New Roman"/>
          <w:sz w:val="24"/>
          <w:szCs w:val="24"/>
        </w:rPr>
      </w:pPr>
    </w:p>
    <w:p w:rsidR="00FC6FA4" w:rsidRPr="00107748" w:rsidRDefault="008563F4" w:rsidP="008563F4">
      <w:pPr>
        <w:spacing w:after="0" w:line="240" w:lineRule="auto"/>
        <w:contextualSpacing/>
        <w:jc w:val="both"/>
        <w:rPr>
          <w:rFonts w:cstheme="minorHAnsi"/>
          <w:b/>
          <w:bCs/>
          <w:sz w:val="20"/>
          <w:szCs w:val="20"/>
        </w:rPr>
      </w:pPr>
      <w:r w:rsidRPr="00107748">
        <w:rPr>
          <w:rFonts w:cstheme="minorHAnsi"/>
          <w:b/>
          <w:bCs/>
          <w:sz w:val="20"/>
          <w:szCs w:val="20"/>
        </w:rPr>
        <w:t>OGGETTO: BANDO DI GARA PER L’AFFIDAMENTO IN LOCAZIONE PLURIENNALE E GESTIONE DEGLI IMMOBILI COMUNALI SITI IN LOCALITÀ IS ARINUS</w:t>
      </w:r>
      <w:r w:rsidR="00543614">
        <w:rPr>
          <w:rFonts w:cstheme="minorHAnsi"/>
          <w:b/>
          <w:bCs/>
          <w:sz w:val="20"/>
          <w:szCs w:val="20"/>
        </w:rPr>
        <w:t xml:space="preserve"> – ISTANZA DI PARTECIPAZIONE</w:t>
      </w:r>
    </w:p>
    <w:p w:rsidR="00FC6FA4" w:rsidRDefault="00FC6FA4" w:rsidP="00FC6FA4">
      <w:pPr>
        <w:spacing w:after="0" w:line="240" w:lineRule="auto"/>
        <w:ind w:left="1418" w:hanging="1418"/>
        <w:contextualSpacing/>
        <w:jc w:val="both"/>
        <w:rPr>
          <w:rFonts w:ascii="Times New Roman" w:hAnsi="Times New Roman" w:cs="Times New Roman"/>
          <w:b/>
          <w:bCs/>
          <w:sz w:val="24"/>
          <w:szCs w:val="24"/>
        </w:rPr>
      </w:pPr>
    </w:p>
    <w:p w:rsidR="00CD4020" w:rsidRPr="00CD4020" w:rsidRDefault="00CD4020" w:rsidP="00CD4020">
      <w:pPr>
        <w:widowControl w:val="0"/>
        <w:autoSpaceDE w:val="0"/>
        <w:autoSpaceDN w:val="0"/>
        <w:adjustRightInd w:val="0"/>
        <w:spacing w:after="0" w:line="240" w:lineRule="auto"/>
        <w:ind w:right="481"/>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Il sottoscritto _______________________________________________________________________________</w:t>
      </w:r>
    </w:p>
    <w:p w:rsidR="00CD4020" w:rsidRPr="00CD4020" w:rsidRDefault="00CD4020" w:rsidP="00CD4020">
      <w:pPr>
        <w:widowControl w:val="0"/>
        <w:autoSpaceDE w:val="0"/>
        <w:autoSpaceDN w:val="0"/>
        <w:adjustRightInd w:val="0"/>
        <w:spacing w:after="0" w:line="240" w:lineRule="auto"/>
        <w:ind w:right="481"/>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 xml:space="preserve">Nato il _________________ a __________________________________________________________________ </w:t>
      </w:r>
    </w:p>
    <w:p w:rsidR="00CD4020" w:rsidRPr="00CD4020" w:rsidRDefault="00CD4020" w:rsidP="00CD4020">
      <w:pPr>
        <w:widowControl w:val="0"/>
        <w:autoSpaceDE w:val="0"/>
        <w:autoSpaceDN w:val="0"/>
        <w:adjustRightInd w:val="0"/>
        <w:spacing w:after="0" w:line="240" w:lineRule="auto"/>
        <w:ind w:right="481"/>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 xml:space="preserve">Residente a _________________________________________________________________________________ </w:t>
      </w:r>
    </w:p>
    <w:p w:rsidR="00CD4020" w:rsidRPr="00CD4020" w:rsidRDefault="00CD4020" w:rsidP="00CD4020">
      <w:pPr>
        <w:widowControl w:val="0"/>
        <w:autoSpaceDE w:val="0"/>
        <w:autoSpaceDN w:val="0"/>
        <w:adjustRightInd w:val="0"/>
        <w:spacing w:after="0" w:line="240" w:lineRule="auto"/>
        <w:ind w:right="481"/>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 xml:space="preserve">Codice fiscale n. ______________________________________________________________________________ </w:t>
      </w:r>
      <w:bookmarkStart w:id="0" w:name="_GoBack"/>
      <w:bookmarkEnd w:id="0"/>
    </w:p>
    <w:p w:rsidR="00CD4020" w:rsidRPr="00CD4020" w:rsidRDefault="00CD4020" w:rsidP="00CD4020">
      <w:pPr>
        <w:widowControl w:val="0"/>
        <w:autoSpaceDE w:val="0"/>
        <w:autoSpaceDN w:val="0"/>
        <w:adjustRightInd w:val="0"/>
        <w:spacing w:after="0" w:line="240" w:lineRule="auto"/>
        <w:ind w:right="481"/>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In qualità di legale rappresentante di _____________________________________________________________</w:t>
      </w:r>
    </w:p>
    <w:p w:rsidR="00CD4020" w:rsidRPr="00CD4020" w:rsidRDefault="00CD4020" w:rsidP="00CD4020">
      <w:pPr>
        <w:widowControl w:val="0"/>
        <w:autoSpaceDE w:val="0"/>
        <w:autoSpaceDN w:val="0"/>
        <w:adjustRightInd w:val="0"/>
        <w:spacing w:after="0" w:line="240" w:lineRule="auto"/>
        <w:ind w:right="481"/>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Con Sede legale in ____________________________________________________________________________</w:t>
      </w:r>
    </w:p>
    <w:p w:rsidR="00CD4020" w:rsidRPr="00CD4020" w:rsidRDefault="00CD4020" w:rsidP="00CD4020">
      <w:pPr>
        <w:widowControl w:val="0"/>
        <w:autoSpaceDE w:val="0"/>
        <w:autoSpaceDN w:val="0"/>
        <w:adjustRightInd w:val="0"/>
        <w:spacing w:after="0" w:line="240" w:lineRule="auto"/>
        <w:ind w:right="481"/>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Numero di telefono _______________________ PEC: _______________________________________________</w:t>
      </w:r>
    </w:p>
    <w:p w:rsidR="00CD4020" w:rsidRPr="00CD4020" w:rsidRDefault="00CD4020" w:rsidP="00CD4020">
      <w:pPr>
        <w:widowControl w:val="0"/>
        <w:autoSpaceDE w:val="0"/>
        <w:autoSpaceDN w:val="0"/>
        <w:adjustRightInd w:val="0"/>
        <w:spacing w:after="0" w:line="240" w:lineRule="auto"/>
        <w:ind w:right="481"/>
        <w:jc w:val="both"/>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 xml:space="preserve"> </w:t>
      </w:r>
    </w:p>
    <w:p w:rsidR="00CD4020" w:rsidRPr="00CD4020" w:rsidRDefault="00CD4020" w:rsidP="00CD4020">
      <w:pPr>
        <w:widowControl w:val="0"/>
        <w:autoSpaceDE w:val="0"/>
        <w:autoSpaceDN w:val="0"/>
        <w:adjustRightInd w:val="0"/>
        <w:spacing w:after="0" w:line="240" w:lineRule="auto"/>
        <w:ind w:right="481"/>
        <w:jc w:val="both"/>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(se diverso) domicilio eletto per le comunicazioni: _____________________________________</w:t>
      </w:r>
      <w:r>
        <w:rPr>
          <w:rFonts w:ascii="Calibri" w:eastAsia="Times New Roman" w:hAnsi="Calibri" w:cs="Calibri"/>
          <w:sz w:val="20"/>
          <w:szCs w:val="20"/>
          <w:lang w:eastAsia="it-IT"/>
        </w:rPr>
        <w:t>__________</w:t>
      </w:r>
      <w:r w:rsidRPr="00CD4020">
        <w:rPr>
          <w:rFonts w:ascii="Calibri" w:eastAsia="Times New Roman" w:hAnsi="Calibri" w:cs="Calibri"/>
          <w:sz w:val="20"/>
          <w:szCs w:val="20"/>
          <w:lang w:eastAsia="it-IT"/>
        </w:rPr>
        <w:t xml:space="preserve">Prov. ____________ CAP _____________Via ____________________________ n. _____________ </w:t>
      </w:r>
    </w:p>
    <w:p w:rsidR="00CD4020" w:rsidRPr="00CD4020" w:rsidRDefault="00CD4020" w:rsidP="00CD4020">
      <w:pPr>
        <w:widowControl w:val="0"/>
        <w:autoSpaceDE w:val="0"/>
        <w:autoSpaceDN w:val="0"/>
        <w:adjustRightInd w:val="0"/>
        <w:spacing w:after="0" w:line="240" w:lineRule="auto"/>
        <w:ind w:right="481"/>
        <w:jc w:val="both"/>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 xml:space="preserve">Telefono ___________________________________ Fax __________________________________ PEC ___________________________________E – mail (ordinaria) __________________________ </w:t>
      </w:r>
    </w:p>
    <w:p w:rsidR="00CD4020" w:rsidRPr="00CD4020" w:rsidRDefault="00CD4020" w:rsidP="00CD4020">
      <w:pPr>
        <w:widowControl w:val="0"/>
        <w:autoSpaceDE w:val="0"/>
        <w:autoSpaceDN w:val="0"/>
        <w:adjustRightInd w:val="0"/>
        <w:spacing w:after="0" w:line="240" w:lineRule="auto"/>
        <w:ind w:right="481"/>
        <w:jc w:val="both"/>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 xml:space="preserve">Codice Fiscale n _________________________ Partita IVA n _______________________________ </w:t>
      </w:r>
    </w:p>
    <w:p w:rsidR="00CD4020" w:rsidRPr="00CD4020" w:rsidRDefault="00CD4020" w:rsidP="00CD4020">
      <w:pPr>
        <w:widowControl w:val="0"/>
        <w:autoSpaceDE w:val="0"/>
        <w:autoSpaceDN w:val="0"/>
        <w:adjustRightInd w:val="0"/>
        <w:spacing w:after="0" w:line="240" w:lineRule="auto"/>
        <w:ind w:right="481"/>
        <w:jc w:val="both"/>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 xml:space="preserve">Matricola INPS ____________________________________________________________________ </w:t>
      </w:r>
    </w:p>
    <w:p w:rsidR="00CD4020" w:rsidRPr="00CD4020" w:rsidRDefault="00CD4020" w:rsidP="00CD4020">
      <w:pPr>
        <w:widowControl w:val="0"/>
        <w:autoSpaceDE w:val="0"/>
        <w:autoSpaceDN w:val="0"/>
        <w:adjustRightInd w:val="0"/>
        <w:spacing w:after="0" w:line="240" w:lineRule="auto"/>
        <w:ind w:right="481"/>
        <w:jc w:val="both"/>
        <w:rPr>
          <w:rFonts w:ascii="Calibri" w:eastAsia="Times New Roman" w:hAnsi="Calibri" w:cs="Calibri"/>
          <w:sz w:val="20"/>
          <w:szCs w:val="20"/>
          <w:lang w:eastAsia="it-IT"/>
        </w:rPr>
      </w:pPr>
      <w:r w:rsidRPr="00CD4020">
        <w:rPr>
          <w:rFonts w:ascii="Calibri" w:eastAsia="Times New Roman" w:hAnsi="Calibri" w:cs="Calibri"/>
          <w:sz w:val="20"/>
          <w:szCs w:val="20"/>
          <w:lang w:eastAsia="it-IT"/>
        </w:rPr>
        <w:t xml:space="preserve">Matricola INAIL ___________________________________________________________________ </w:t>
      </w:r>
    </w:p>
    <w:p w:rsidR="001205FF" w:rsidRPr="00BE5CC5" w:rsidRDefault="001205FF" w:rsidP="00FC6FA4">
      <w:pPr>
        <w:spacing w:after="0" w:line="360" w:lineRule="auto"/>
        <w:contextualSpacing/>
        <w:rPr>
          <w:rFonts w:ascii="Garamond" w:hAnsi="Garamond" w:cs="Times New Roman"/>
          <w:sz w:val="24"/>
          <w:szCs w:val="24"/>
        </w:rPr>
      </w:pPr>
    </w:p>
    <w:p w:rsidR="00CD4020" w:rsidRPr="00BA46E8" w:rsidRDefault="004078AE" w:rsidP="004078AE">
      <w:pPr>
        <w:spacing w:after="0" w:line="360" w:lineRule="auto"/>
        <w:jc w:val="center"/>
        <w:rPr>
          <w:rFonts w:cstheme="minorHAnsi"/>
          <w:b/>
          <w:bCs/>
          <w:sz w:val="24"/>
          <w:szCs w:val="24"/>
        </w:rPr>
      </w:pPr>
      <w:r w:rsidRPr="00BA46E8">
        <w:rPr>
          <w:rFonts w:cstheme="minorHAnsi"/>
          <w:b/>
          <w:bCs/>
          <w:sz w:val="24"/>
          <w:szCs w:val="24"/>
        </w:rPr>
        <w:t>CHIEDE</w:t>
      </w:r>
    </w:p>
    <w:p w:rsidR="00BA46E8" w:rsidRPr="00BA46E8" w:rsidRDefault="005049BC" w:rsidP="00BA46E8">
      <w:pPr>
        <w:widowControl w:val="0"/>
        <w:suppressAutoHyphens/>
        <w:overflowPunct w:val="0"/>
        <w:autoSpaceDE w:val="0"/>
        <w:autoSpaceDN w:val="0"/>
        <w:spacing w:after="0" w:line="240" w:lineRule="auto"/>
        <w:ind w:right="-1"/>
        <w:jc w:val="both"/>
        <w:textAlignment w:val="baseline"/>
        <w:rPr>
          <w:rFonts w:ascii="Calibri" w:eastAsia="Book Antiqua" w:hAnsi="Calibri" w:cs="Calibri"/>
          <w:kern w:val="3"/>
          <w:sz w:val="20"/>
          <w:szCs w:val="20"/>
          <w:lang w:eastAsia="it-IT"/>
        </w:rPr>
      </w:pPr>
      <w:r>
        <w:rPr>
          <w:rFonts w:ascii="Calibri" w:eastAsia="Book Antiqua" w:hAnsi="Calibri" w:cs="Calibri"/>
          <w:kern w:val="3"/>
          <w:sz w:val="20"/>
          <w:szCs w:val="20"/>
          <w:lang w:eastAsia="it-IT"/>
        </w:rPr>
        <w:t>di</w:t>
      </w:r>
      <w:r w:rsidR="00BA46E8" w:rsidRPr="00BA46E8">
        <w:rPr>
          <w:rFonts w:ascii="Calibri" w:eastAsia="Book Antiqua" w:hAnsi="Calibri" w:cs="Calibri"/>
          <w:kern w:val="3"/>
          <w:sz w:val="20"/>
          <w:szCs w:val="20"/>
          <w:lang w:eastAsia="it-IT"/>
        </w:rPr>
        <w:t xml:space="preserve"> </w:t>
      </w:r>
      <w:r w:rsidR="00BA46E8">
        <w:rPr>
          <w:rFonts w:ascii="Calibri" w:eastAsia="Book Antiqua" w:hAnsi="Calibri" w:cs="Calibri"/>
          <w:kern w:val="3"/>
          <w:sz w:val="20"/>
          <w:szCs w:val="20"/>
          <w:lang w:eastAsia="it-IT"/>
        </w:rPr>
        <w:t>partecipa</w:t>
      </w:r>
      <w:r>
        <w:rPr>
          <w:rFonts w:ascii="Calibri" w:eastAsia="Book Antiqua" w:hAnsi="Calibri" w:cs="Calibri"/>
          <w:kern w:val="3"/>
          <w:sz w:val="20"/>
          <w:szCs w:val="20"/>
          <w:lang w:eastAsia="it-IT"/>
        </w:rPr>
        <w:t>re</w:t>
      </w:r>
      <w:r w:rsidR="00BA46E8" w:rsidRPr="00BA46E8">
        <w:rPr>
          <w:rFonts w:ascii="Calibri" w:eastAsia="Book Antiqua" w:hAnsi="Calibri" w:cs="Calibri"/>
          <w:kern w:val="3"/>
          <w:sz w:val="20"/>
          <w:szCs w:val="20"/>
          <w:lang w:eastAsia="it-IT"/>
        </w:rPr>
        <w:t xml:space="preserve"> alla procedura negoziata per l’affidamento temporaneo in concessione delle strutture comunali in loc. “</w:t>
      </w:r>
      <w:proofErr w:type="spellStart"/>
      <w:r w:rsidR="00BA46E8" w:rsidRPr="00BA46E8">
        <w:rPr>
          <w:rFonts w:ascii="Calibri" w:eastAsia="Book Antiqua" w:hAnsi="Calibri" w:cs="Calibri"/>
          <w:kern w:val="3"/>
          <w:sz w:val="20"/>
          <w:szCs w:val="20"/>
          <w:lang w:eastAsia="it-IT"/>
        </w:rPr>
        <w:t>Funtana</w:t>
      </w:r>
      <w:proofErr w:type="spellEnd"/>
      <w:r w:rsidR="00BA46E8" w:rsidRPr="00BA46E8">
        <w:rPr>
          <w:rFonts w:ascii="Calibri" w:eastAsia="Book Antiqua" w:hAnsi="Calibri" w:cs="Calibri"/>
          <w:kern w:val="3"/>
          <w:sz w:val="20"/>
          <w:szCs w:val="20"/>
          <w:lang w:eastAsia="it-IT"/>
        </w:rPr>
        <w:t xml:space="preserve"> </w:t>
      </w:r>
      <w:proofErr w:type="spellStart"/>
      <w:r w:rsidR="00BA46E8" w:rsidRPr="00BA46E8">
        <w:rPr>
          <w:rFonts w:ascii="Calibri" w:eastAsia="Book Antiqua" w:hAnsi="Calibri" w:cs="Calibri"/>
          <w:kern w:val="3"/>
          <w:sz w:val="20"/>
          <w:szCs w:val="20"/>
          <w:lang w:eastAsia="it-IT"/>
        </w:rPr>
        <w:t>Is</w:t>
      </w:r>
      <w:proofErr w:type="spellEnd"/>
      <w:r w:rsidR="00BA46E8" w:rsidRPr="00BA46E8">
        <w:rPr>
          <w:rFonts w:ascii="Calibri" w:eastAsia="Book Antiqua" w:hAnsi="Calibri" w:cs="Calibri"/>
          <w:kern w:val="3"/>
          <w:sz w:val="20"/>
          <w:szCs w:val="20"/>
          <w:lang w:eastAsia="it-IT"/>
        </w:rPr>
        <w:t xml:space="preserve"> </w:t>
      </w:r>
      <w:proofErr w:type="spellStart"/>
      <w:r w:rsidR="00BA46E8" w:rsidRPr="00BA46E8">
        <w:rPr>
          <w:rFonts w:ascii="Calibri" w:eastAsia="Book Antiqua" w:hAnsi="Calibri" w:cs="Calibri"/>
          <w:kern w:val="3"/>
          <w:sz w:val="20"/>
          <w:szCs w:val="20"/>
          <w:lang w:eastAsia="it-IT"/>
        </w:rPr>
        <w:t>Arinus</w:t>
      </w:r>
      <w:proofErr w:type="spellEnd"/>
      <w:r w:rsidR="00BA46E8" w:rsidRPr="00BA46E8">
        <w:rPr>
          <w:rFonts w:ascii="Calibri" w:eastAsia="Book Antiqua" w:hAnsi="Calibri" w:cs="Calibri"/>
          <w:kern w:val="3"/>
          <w:sz w:val="20"/>
          <w:szCs w:val="20"/>
          <w:lang w:eastAsia="it-IT"/>
        </w:rPr>
        <w:t>” per il seguente/</w:t>
      </w:r>
      <w:proofErr w:type="gramStart"/>
      <w:r w:rsidR="00BA46E8" w:rsidRPr="00BA46E8">
        <w:rPr>
          <w:rFonts w:ascii="Calibri" w:eastAsia="Book Antiqua" w:hAnsi="Calibri" w:cs="Calibri"/>
          <w:kern w:val="3"/>
          <w:sz w:val="20"/>
          <w:szCs w:val="20"/>
          <w:lang w:eastAsia="it-IT"/>
        </w:rPr>
        <w:t>i  immobile</w:t>
      </w:r>
      <w:proofErr w:type="gramEnd"/>
      <w:r w:rsidR="00BA46E8" w:rsidRPr="00BA46E8">
        <w:rPr>
          <w:rFonts w:ascii="Calibri" w:eastAsia="Book Antiqua" w:hAnsi="Calibri" w:cs="Calibri"/>
          <w:kern w:val="3"/>
          <w:sz w:val="20"/>
          <w:szCs w:val="20"/>
          <w:lang w:eastAsia="it-IT"/>
        </w:rPr>
        <w:t>/i:</w:t>
      </w:r>
    </w:p>
    <w:p w:rsidR="00BA46E8" w:rsidRPr="00BA46E8" w:rsidRDefault="00BA46E8" w:rsidP="00BA46E8">
      <w:pPr>
        <w:widowControl w:val="0"/>
        <w:suppressAutoHyphens/>
        <w:overflowPunct w:val="0"/>
        <w:autoSpaceDE w:val="0"/>
        <w:autoSpaceDN w:val="0"/>
        <w:spacing w:after="0" w:line="240" w:lineRule="auto"/>
        <w:jc w:val="both"/>
        <w:textAlignment w:val="baseline"/>
        <w:rPr>
          <w:rFonts w:ascii="Calibri" w:eastAsia="Book Antiqua" w:hAnsi="Calibri" w:cs="Calibri"/>
          <w:kern w:val="3"/>
          <w:sz w:val="20"/>
          <w:szCs w:val="20"/>
          <w:lang w:eastAsia="it-IT"/>
        </w:rPr>
      </w:pPr>
    </w:p>
    <w:p w:rsidR="00BA46E8" w:rsidRPr="00BA46E8" w:rsidRDefault="00BA46E8" w:rsidP="00BA46E8">
      <w:pPr>
        <w:widowControl w:val="0"/>
        <w:suppressAutoHyphens/>
        <w:overflowPunct w:val="0"/>
        <w:autoSpaceDE w:val="0"/>
        <w:autoSpaceDN w:val="0"/>
        <w:spacing w:after="0" w:line="240" w:lineRule="auto"/>
        <w:jc w:val="both"/>
        <w:textAlignment w:val="baseline"/>
        <w:rPr>
          <w:rFonts w:ascii="Calibri" w:eastAsia="Book Antiqua" w:hAnsi="Calibri" w:cs="Calibri"/>
          <w:kern w:val="3"/>
          <w:sz w:val="20"/>
          <w:szCs w:val="20"/>
          <w:lang w:eastAsia="it-IT"/>
        </w:rPr>
      </w:pPr>
      <w:r w:rsidRPr="00BA46E8">
        <w:rPr>
          <w:rFonts w:ascii="Calibri" w:eastAsia="Book Antiqua" w:hAnsi="Calibri" w:cs="Calibri"/>
          <w:kern w:val="3"/>
          <w:sz w:val="20"/>
          <w:szCs w:val="20"/>
          <w:lang w:eastAsia="it-IT"/>
        </w:rPr>
        <w:sym w:font="Wingdings" w:char="F06F"/>
      </w:r>
      <w:r w:rsidRPr="00BA46E8">
        <w:rPr>
          <w:rFonts w:ascii="Calibri" w:eastAsia="Book Antiqua" w:hAnsi="Calibri" w:cs="Calibri"/>
          <w:kern w:val="3"/>
          <w:sz w:val="20"/>
          <w:szCs w:val="20"/>
          <w:lang w:eastAsia="it-IT"/>
        </w:rPr>
        <w:tab/>
        <w:t>LOTTO 1: PUNTO DI RISTORO</w:t>
      </w:r>
      <w:r w:rsidR="00925AFB">
        <w:rPr>
          <w:rFonts w:ascii="Calibri" w:eastAsia="Book Antiqua" w:hAnsi="Calibri" w:cs="Calibri"/>
          <w:kern w:val="3"/>
          <w:sz w:val="20"/>
          <w:szCs w:val="20"/>
          <w:lang w:eastAsia="it-IT"/>
        </w:rPr>
        <w:t>/BAR</w:t>
      </w:r>
    </w:p>
    <w:p w:rsidR="00BA46E8" w:rsidRPr="00BA46E8" w:rsidRDefault="00BA46E8" w:rsidP="00BA46E8">
      <w:pPr>
        <w:widowControl w:val="0"/>
        <w:suppressAutoHyphens/>
        <w:overflowPunct w:val="0"/>
        <w:autoSpaceDE w:val="0"/>
        <w:autoSpaceDN w:val="0"/>
        <w:spacing w:after="0" w:line="240" w:lineRule="auto"/>
        <w:jc w:val="both"/>
        <w:textAlignment w:val="baseline"/>
        <w:rPr>
          <w:rFonts w:ascii="Calibri" w:eastAsia="Book Antiqua" w:hAnsi="Calibri" w:cs="Calibri"/>
          <w:kern w:val="3"/>
          <w:sz w:val="20"/>
          <w:szCs w:val="20"/>
          <w:lang w:eastAsia="it-IT"/>
        </w:rPr>
      </w:pPr>
      <w:r w:rsidRPr="00BA46E8">
        <w:rPr>
          <w:rFonts w:ascii="Calibri" w:eastAsia="Book Antiqua" w:hAnsi="Calibri" w:cs="Calibri"/>
          <w:kern w:val="3"/>
          <w:sz w:val="20"/>
          <w:szCs w:val="20"/>
          <w:lang w:eastAsia="it-IT"/>
        </w:rPr>
        <w:sym w:font="Wingdings" w:char="F06F"/>
      </w:r>
      <w:r w:rsidR="00925AFB">
        <w:rPr>
          <w:rFonts w:ascii="Calibri" w:eastAsia="Book Antiqua" w:hAnsi="Calibri" w:cs="Calibri"/>
          <w:kern w:val="3"/>
          <w:sz w:val="20"/>
          <w:szCs w:val="20"/>
          <w:lang w:eastAsia="it-IT"/>
        </w:rPr>
        <w:tab/>
        <w:t>LOTTO 2</w:t>
      </w:r>
      <w:r w:rsidRPr="00BA46E8">
        <w:rPr>
          <w:rFonts w:ascii="Calibri" w:eastAsia="Book Antiqua" w:hAnsi="Calibri" w:cs="Calibri"/>
          <w:kern w:val="3"/>
          <w:sz w:val="20"/>
          <w:szCs w:val="20"/>
          <w:lang w:eastAsia="it-IT"/>
        </w:rPr>
        <w:t>: RESIDENCE (B&amp;B)</w:t>
      </w:r>
    </w:p>
    <w:p w:rsidR="00BA46E8" w:rsidRPr="00BA46E8" w:rsidRDefault="00BA46E8" w:rsidP="00BA46E8">
      <w:pPr>
        <w:widowControl w:val="0"/>
        <w:suppressAutoHyphens/>
        <w:overflowPunct w:val="0"/>
        <w:autoSpaceDE w:val="0"/>
        <w:autoSpaceDN w:val="0"/>
        <w:spacing w:after="0" w:line="240" w:lineRule="auto"/>
        <w:jc w:val="both"/>
        <w:textAlignment w:val="baseline"/>
        <w:rPr>
          <w:rFonts w:ascii="Calibri" w:eastAsia="Book Antiqua" w:hAnsi="Calibri" w:cs="Calibri"/>
          <w:kern w:val="3"/>
          <w:sz w:val="20"/>
          <w:szCs w:val="20"/>
          <w:lang w:eastAsia="it-IT"/>
        </w:rPr>
      </w:pPr>
      <w:r w:rsidRPr="00BA46E8">
        <w:rPr>
          <w:rFonts w:ascii="Calibri" w:eastAsia="Book Antiqua" w:hAnsi="Calibri" w:cs="Calibri"/>
          <w:kern w:val="3"/>
          <w:sz w:val="20"/>
          <w:szCs w:val="20"/>
          <w:lang w:eastAsia="it-IT"/>
        </w:rPr>
        <w:sym w:font="Wingdings" w:char="F06F"/>
      </w:r>
      <w:r w:rsidR="00925AFB">
        <w:rPr>
          <w:rFonts w:ascii="Calibri" w:eastAsia="Book Antiqua" w:hAnsi="Calibri" w:cs="Calibri"/>
          <w:kern w:val="3"/>
          <w:sz w:val="20"/>
          <w:szCs w:val="20"/>
          <w:lang w:eastAsia="it-IT"/>
        </w:rPr>
        <w:tab/>
        <w:t>LOTTO 3</w:t>
      </w:r>
      <w:r w:rsidRPr="00BA46E8">
        <w:rPr>
          <w:rFonts w:ascii="Calibri" w:eastAsia="Book Antiqua" w:hAnsi="Calibri" w:cs="Calibri"/>
          <w:kern w:val="3"/>
          <w:sz w:val="20"/>
          <w:szCs w:val="20"/>
          <w:lang w:eastAsia="it-IT"/>
        </w:rPr>
        <w:t>: AREA SOSTA CAMPER</w:t>
      </w:r>
    </w:p>
    <w:p w:rsidR="00BA46E8" w:rsidRDefault="00BA46E8" w:rsidP="00BA46E8">
      <w:pPr>
        <w:pStyle w:val="Default"/>
        <w:ind w:right="-1"/>
        <w:jc w:val="both"/>
        <w:rPr>
          <w:rFonts w:asciiTheme="minorHAnsi" w:hAnsiTheme="minorHAnsi" w:cstheme="minorHAnsi"/>
          <w:color w:val="auto"/>
          <w:sz w:val="20"/>
          <w:szCs w:val="20"/>
        </w:rPr>
      </w:pPr>
    </w:p>
    <w:p w:rsidR="00BA46E8" w:rsidRPr="00BA46E8" w:rsidRDefault="00BA46E8" w:rsidP="00BA46E8">
      <w:pPr>
        <w:spacing w:after="0" w:line="360" w:lineRule="auto"/>
        <w:jc w:val="center"/>
        <w:rPr>
          <w:rFonts w:cstheme="minorHAnsi"/>
          <w:b/>
          <w:bCs/>
          <w:sz w:val="24"/>
          <w:szCs w:val="24"/>
        </w:rPr>
      </w:pPr>
      <w:r w:rsidRPr="00BA46E8">
        <w:rPr>
          <w:rFonts w:cstheme="minorHAnsi"/>
          <w:b/>
          <w:bCs/>
          <w:sz w:val="24"/>
          <w:szCs w:val="24"/>
        </w:rPr>
        <w:t xml:space="preserve">CHIEDE </w:t>
      </w:r>
    </w:p>
    <w:p w:rsidR="00BA46E8" w:rsidRDefault="00BA46E8" w:rsidP="00BA46E8">
      <w:pPr>
        <w:pStyle w:val="Default"/>
        <w:ind w:right="-1"/>
        <w:jc w:val="both"/>
        <w:rPr>
          <w:rFonts w:asciiTheme="minorHAnsi" w:hAnsiTheme="minorHAnsi" w:cstheme="minorHAnsi"/>
          <w:color w:val="auto"/>
          <w:sz w:val="20"/>
          <w:szCs w:val="20"/>
        </w:rPr>
      </w:pPr>
      <w:r w:rsidRPr="00CD4020">
        <w:rPr>
          <w:rFonts w:asciiTheme="minorHAnsi" w:hAnsiTheme="minorHAnsi" w:cstheme="minorHAnsi"/>
          <w:color w:val="auto"/>
          <w:sz w:val="20"/>
          <w:szCs w:val="20"/>
        </w:rPr>
        <w:t>di partecipare al bando di gara per l’affidamento in locazione pluriennale e gestio</w:t>
      </w:r>
      <w:r>
        <w:rPr>
          <w:rFonts w:asciiTheme="minorHAnsi" w:hAnsiTheme="minorHAnsi" w:cstheme="minorHAnsi"/>
          <w:color w:val="auto"/>
          <w:sz w:val="20"/>
          <w:szCs w:val="20"/>
        </w:rPr>
        <w:t xml:space="preserve">ne degli immobili comunali siti </w:t>
      </w:r>
      <w:r w:rsidRPr="00CD4020">
        <w:rPr>
          <w:rFonts w:asciiTheme="minorHAnsi" w:hAnsiTheme="minorHAnsi" w:cstheme="minorHAnsi"/>
          <w:color w:val="auto"/>
          <w:sz w:val="20"/>
          <w:szCs w:val="20"/>
        </w:rPr>
        <w:t xml:space="preserve">in località </w:t>
      </w:r>
      <w:proofErr w:type="spellStart"/>
      <w:r>
        <w:rPr>
          <w:rFonts w:asciiTheme="minorHAnsi" w:hAnsiTheme="minorHAnsi" w:cstheme="minorHAnsi"/>
          <w:color w:val="auto"/>
          <w:sz w:val="20"/>
          <w:szCs w:val="20"/>
        </w:rPr>
        <w:t>Is</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A</w:t>
      </w:r>
      <w:r w:rsidRPr="00CD4020">
        <w:rPr>
          <w:rFonts w:asciiTheme="minorHAnsi" w:hAnsiTheme="minorHAnsi" w:cstheme="minorHAnsi"/>
          <w:color w:val="auto"/>
          <w:sz w:val="20"/>
          <w:szCs w:val="20"/>
        </w:rPr>
        <w:t>rinus</w:t>
      </w:r>
      <w:proofErr w:type="spellEnd"/>
      <w:r>
        <w:rPr>
          <w:rFonts w:asciiTheme="minorHAnsi" w:hAnsiTheme="minorHAnsi" w:cstheme="minorHAnsi"/>
          <w:color w:val="auto"/>
          <w:sz w:val="20"/>
          <w:szCs w:val="20"/>
        </w:rPr>
        <w:t xml:space="preserve"> come:</w:t>
      </w:r>
    </w:p>
    <w:p w:rsidR="00CD4020" w:rsidRPr="00CD4020" w:rsidRDefault="00CD4020" w:rsidP="00CD4020">
      <w:pPr>
        <w:pStyle w:val="Default"/>
        <w:ind w:right="481"/>
        <w:jc w:val="both"/>
        <w:rPr>
          <w:rFonts w:asciiTheme="minorHAnsi" w:hAnsiTheme="minorHAnsi" w:cstheme="minorHAnsi"/>
          <w:color w:val="auto"/>
          <w:sz w:val="20"/>
          <w:szCs w:val="20"/>
        </w:rPr>
      </w:pPr>
    </w:p>
    <w:p w:rsidR="00CD4020" w:rsidRDefault="00CD4020" w:rsidP="00CD4020">
      <w:pPr>
        <w:pStyle w:val="Default"/>
        <w:ind w:right="481"/>
        <w:jc w:val="both"/>
        <w:rPr>
          <w:rFonts w:asciiTheme="minorHAnsi" w:hAnsiTheme="minorHAnsi" w:cstheme="minorHAnsi"/>
          <w:color w:val="auto"/>
          <w:sz w:val="20"/>
          <w:szCs w:val="20"/>
        </w:rPr>
      </w:pPr>
      <w:r>
        <w:rPr>
          <w:rFonts w:asciiTheme="minorHAnsi" w:hAnsiTheme="minorHAnsi" w:cstheme="minorHAnsi"/>
          <w:color w:val="auto"/>
          <w:sz w:val="20"/>
          <w:szCs w:val="20"/>
        </w:rPr>
        <w:sym w:font="Wingdings" w:char="F06F"/>
      </w:r>
      <w:r>
        <w:rPr>
          <w:rFonts w:asciiTheme="minorHAnsi" w:hAnsiTheme="minorHAnsi" w:cstheme="minorHAnsi"/>
          <w:color w:val="auto"/>
          <w:sz w:val="20"/>
          <w:szCs w:val="20"/>
        </w:rPr>
        <w:t xml:space="preserve"> </w:t>
      </w:r>
      <w:r w:rsidRPr="00C3100E">
        <w:rPr>
          <w:rFonts w:asciiTheme="minorHAnsi" w:hAnsiTheme="minorHAnsi" w:cstheme="minorHAnsi"/>
          <w:color w:val="auto"/>
          <w:sz w:val="20"/>
          <w:szCs w:val="20"/>
        </w:rPr>
        <w:t xml:space="preserve"> </w:t>
      </w:r>
      <w:r w:rsidR="005049BC">
        <w:rPr>
          <w:rFonts w:asciiTheme="minorHAnsi" w:hAnsiTheme="minorHAnsi" w:cstheme="minorHAnsi"/>
          <w:color w:val="auto"/>
          <w:sz w:val="20"/>
          <w:szCs w:val="20"/>
        </w:rPr>
        <w:t>persona fisica</w:t>
      </w:r>
      <w:r w:rsidRPr="00C3100E">
        <w:rPr>
          <w:rFonts w:asciiTheme="minorHAnsi" w:hAnsiTheme="minorHAnsi" w:cstheme="minorHAnsi"/>
          <w:color w:val="auto"/>
          <w:sz w:val="20"/>
          <w:szCs w:val="20"/>
        </w:rPr>
        <w:t xml:space="preserve"> (</w:t>
      </w:r>
      <w:r w:rsidRPr="00CD4020">
        <w:rPr>
          <w:rFonts w:asciiTheme="minorHAnsi" w:hAnsiTheme="minorHAnsi" w:cstheme="minorHAnsi"/>
          <w:color w:val="auto"/>
          <w:sz w:val="20"/>
          <w:szCs w:val="20"/>
        </w:rPr>
        <w:t xml:space="preserve">le persone fisiche partecipanti al bando debbono assumere esplicito impegno alla costituzione di una Ditta, </w:t>
      </w:r>
      <w:proofErr w:type="gramStart"/>
      <w:r w:rsidRPr="00CD4020">
        <w:rPr>
          <w:rFonts w:asciiTheme="minorHAnsi" w:hAnsiTheme="minorHAnsi" w:cstheme="minorHAnsi"/>
          <w:color w:val="auto"/>
          <w:sz w:val="20"/>
          <w:szCs w:val="20"/>
        </w:rPr>
        <w:t>in  una</w:t>
      </w:r>
      <w:proofErr w:type="gramEnd"/>
      <w:r w:rsidRPr="00CD4020">
        <w:rPr>
          <w:rFonts w:asciiTheme="minorHAnsi" w:hAnsiTheme="minorHAnsi" w:cstheme="minorHAnsi"/>
          <w:color w:val="auto"/>
          <w:sz w:val="20"/>
          <w:szCs w:val="20"/>
        </w:rPr>
        <w:t xml:space="preserve"> delle forme previste dalla Legge, entro 30 giorni dal provvedimento dirigenziale che individua la migliore offerta progettuale</w:t>
      </w:r>
      <w:r w:rsidRPr="00C3100E">
        <w:rPr>
          <w:rFonts w:asciiTheme="minorHAnsi" w:hAnsiTheme="minorHAnsi" w:cstheme="minorHAnsi"/>
          <w:color w:val="auto"/>
          <w:sz w:val="20"/>
          <w:szCs w:val="20"/>
        </w:rPr>
        <w:t>)</w:t>
      </w:r>
    </w:p>
    <w:p w:rsidR="00CD4020" w:rsidRDefault="00CD4020" w:rsidP="00CD4020">
      <w:pPr>
        <w:pStyle w:val="Default"/>
        <w:ind w:right="481"/>
        <w:jc w:val="both"/>
        <w:rPr>
          <w:rFonts w:ascii="Garamond" w:hAnsi="Garamond"/>
          <w:b/>
          <w:bCs/>
        </w:rPr>
      </w:pPr>
    </w:p>
    <w:p w:rsidR="00CD4020" w:rsidRPr="00C3100E" w:rsidRDefault="00CD4020" w:rsidP="00CD4020">
      <w:pPr>
        <w:pStyle w:val="Default"/>
        <w:ind w:right="481"/>
        <w:jc w:val="both"/>
        <w:rPr>
          <w:rFonts w:asciiTheme="minorHAnsi" w:hAnsiTheme="minorHAnsi" w:cstheme="minorHAnsi"/>
          <w:color w:val="auto"/>
          <w:sz w:val="20"/>
          <w:szCs w:val="20"/>
        </w:rPr>
      </w:pPr>
      <w:r>
        <w:rPr>
          <w:rFonts w:asciiTheme="minorHAnsi" w:hAnsiTheme="minorHAnsi" w:cstheme="minorHAnsi"/>
          <w:color w:val="auto"/>
          <w:sz w:val="20"/>
          <w:szCs w:val="20"/>
        </w:rPr>
        <w:sym w:font="Wingdings" w:char="F06F"/>
      </w:r>
      <w:r>
        <w:rPr>
          <w:rFonts w:asciiTheme="minorHAnsi" w:hAnsiTheme="minorHAnsi" w:cstheme="minorHAnsi"/>
          <w:color w:val="auto"/>
          <w:sz w:val="20"/>
          <w:szCs w:val="20"/>
        </w:rPr>
        <w:t xml:space="preserve"> </w:t>
      </w:r>
      <w:r w:rsidRPr="00C3100E">
        <w:rPr>
          <w:rFonts w:asciiTheme="minorHAnsi" w:hAnsiTheme="minorHAnsi" w:cstheme="minorHAnsi"/>
          <w:color w:val="auto"/>
          <w:sz w:val="20"/>
          <w:szCs w:val="20"/>
        </w:rPr>
        <w:t xml:space="preserve"> concorrente singolo (imprenditore individuale o società (art. 65 comma 2 lett. a) del D.lgs. 36/2023) </w:t>
      </w:r>
    </w:p>
    <w:p w:rsidR="00CD4020" w:rsidRPr="00C3100E" w:rsidRDefault="00CD4020" w:rsidP="00CD4020">
      <w:pPr>
        <w:pStyle w:val="Default"/>
        <w:ind w:right="481"/>
        <w:jc w:val="both"/>
        <w:rPr>
          <w:rFonts w:asciiTheme="minorHAnsi" w:hAnsiTheme="minorHAnsi" w:cstheme="minorHAnsi"/>
          <w:color w:val="auto"/>
          <w:sz w:val="20"/>
          <w:szCs w:val="20"/>
        </w:rPr>
      </w:pPr>
    </w:p>
    <w:p w:rsidR="00CD4020" w:rsidRPr="00C3100E" w:rsidRDefault="00CD4020" w:rsidP="00CD4020">
      <w:pPr>
        <w:pStyle w:val="Default"/>
        <w:ind w:right="481"/>
        <w:jc w:val="both"/>
        <w:rPr>
          <w:rFonts w:asciiTheme="minorHAnsi" w:hAnsiTheme="minorHAnsi" w:cstheme="minorHAnsi"/>
          <w:color w:val="auto"/>
          <w:sz w:val="20"/>
          <w:szCs w:val="20"/>
        </w:rPr>
      </w:pPr>
      <w:r>
        <w:rPr>
          <w:rFonts w:asciiTheme="minorHAnsi" w:hAnsiTheme="minorHAnsi" w:cstheme="minorHAnsi"/>
          <w:color w:val="auto"/>
          <w:sz w:val="20"/>
          <w:szCs w:val="20"/>
        </w:rPr>
        <w:sym w:font="Wingdings" w:char="F06F"/>
      </w:r>
      <w:r>
        <w:rPr>
          <w:rFonts w:asciiTheme="minorHAnsi" w:hAnsiTheme="minorHAnsi" w:cstheme="minorHAnsi"/>
          <w:color w:val="auto"/>
          <w:sz w:val="20"/>
          <w:szCs w:val="20"/>
        </w:rPr>
        <w:t xml:space="preserve"> </w:t>
      </w:r>
      <w:r w:rsidRPr="00C3100E">
        <w:rPr>
          <w:rFonts w:asciiTheme="minorHAnsi" w:hAnsiTheme="minorHAnsi" w:cstheme="minorHAnsi"/>
          <w:color w:val="auto"/>
          <w:sz w:val="20"/>
          <w:szCs w:val="20"/>
        </w:rPr>
        <w:t xml:space="preserve"> i consorzi fra società cooperative di produzione e lavoro costituiti a norma della legge 25 giugno 1909, n. 422 e del decreto legislativo del Capo provvisorio dello Stato 14 dicembre 1947, n. 1577 (art. 65 comma 2 lett. b) del D.lgs. 36/2023) </w:t>
      </w:r>
    </w:p>
    <w:p w:rsidR="00CD4020" w:rsidRPr="00C3100E" w:rsidRDefault="00CD4020" w:rsidP="00CD4020">
      <w:pPr>
        <w:pStyle w:val="Default"/>
        <w:ind w:right="481"/>
        <w:jc w:val="both"/>
        <w:rPr>
          <w:rFonts w:asciiTheme="minorHAnsi" w:hAnsiTheme="minorHAnsi" w:cstheme="minorHAnsi"/>
          <w:color w:val="auto"/>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CD4020" w:rsidRPr="00C3100E" w:rsidTr="005049BC">
        <w:trPr>
          <w:trHeight w:val="812"/>
        </w:trPr>
        <w:tc>
          <w:tcPr>
            <w:tcW w:w="3261" w:type="dxa"/>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b/>
                <w:bCs/>
                <w:color w:val="auto"/>
                <w:sz w:val="20"/>
                <w:szCs w:val="20"/>
              </w:rPr>
              <w:t xml:space="preserve"> </w:t>
            </w:r>
            <w:r w:rsidRPr="00C3100E">
              <w:rPr>
                <w:rFonts w:asciiTheme="minorHAnsi" w:hAnsiTheme="minorHAnsi" w:cstheme="minorHAnsi"/>
                <w:sz w:val="20"/>
                <w:szCs w:val="20"/>
              </w:rPr>
              <w:t xml:space="preserve">Consorziate esecutrici </w:t>
            </w:r>
          </w:p>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(codice fiscale, P. IVA, denominazione, indirizzo) </w:t>
            </w:r>
          </w:p>
        </w:tc>
        <w:tc>
          <w:tcPr>
            <w:tcW w:w="6378" w:type="dxa"/>
            <w:vAlign w:val="center"/>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Parte di servizio / lavori da eseguire </w:t>
            </w:r>
          </w:p>
        </w:tc>
      </w:tr>
      <w:tr w:rsidR="00CD4020" w:rsidRPr="00C3100E" w:rsidTr="005049BC">
        <w:trPr>
          <w:trHeight w:val="521"/>
        </w:trPr>
        <w:tc>
          <w:tcPr>
            <w:tcW w:w="3261" w:type="dxa"/>
          </w:tcPr>
          <w:p w:rsidR="00CD4020" w:rsidRPr="00C3100E" w:rsidRDefault="00CD4020" w:rsidP="00B814BC">
            <w:pPr>
              <w:pStyle w:val="Default"/>
              <w:tabs>
                <w:tab w:val="left" w:pos="4885"/>
              </w:tabs>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 </w:t>
            </w:r>
            <w:r w:rsidRPr="00C3100E">
              <w:rPr>
                <w:rFonts w:asciiTheme="minorHAnsi" w:hAnsiTheme="minorHAnsi" w:cstheme="minorHAnsi"/>
                <w:sz w:val="20"/>
                <w:szCs w:val="20"/>
              </w:rPr>
              <w:tab/>
            </w:r>
          </w:p>
        </w:tc>
        <w:tc>
          <w:tcPr>
            <w:tcW w:w="6378" w:type="dxa"/>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 </w:t>
            </w:r>
          </w:p>
        </w:tc>
      </w:tr>
      <w:tr w:rsidR="00CD4020" w:rsidRPr="00C3100E" w:rsidTr="005049BC">
        <w:trPr>
          <w:trHeight w:val="521"/>
        </w:trPr>
        <w:tc>
          <w:tcPr>
            <w:tcW w:w="3261" w:type="dxa"/>
          </w:tcPr>
          <w:p w:rsidR="00CD4020" w:rsidRPr="00C3100E" w:rsidRDefault="00CD4020" w:rsidP="00B814BC">
            <w:pPr>
              <w:pStyle w:val="Default"/>
              <w:tabs>
                <w:tab w:val="left" w:pos="4885"/>
              </w:tabs>
              <w:ind w:right="481"/>
              <w:jc w:val="both"/>
              <w:rPr>
                <w:rFonts w:asciiTheme="minorHAnsi" w:hAnsiTheme="minorHAnsi" w:cstheme="minorHAnsi"/>
                <w:sz w:val="20"/>
                <w:szCs w:val="20"/>
              </w:rPr>
            </w:pPr>
          </w:p>
        </w:tc>
        <w:tc>
          <w:tcPr>
            <w:tcW w:w="6378" w:type="dxa"/>
          </w:tcPr>
          <w:p w:rsidR="00CD4020" w:rsidRPr="00C3100E" w:rsidRDefault="00CD4020" w:rsidP="00B814BC">
            <w:pPr>
              <w:pStyle w:val="Default"/>
              <w:ind w:right="481"/>
              <w:jc w:val="both"/>
              <w:rPr>
                <w:rFonts w:asciiTheme="minorHAnsi" w:hAnsiTheme="minorHAnsi" w:cstheme="minorHAnsi"/>
                <w:sz w:val="20"/>
                <w:szCs w:val="20"/>
              </w:rPr>
            </w:pPr>
          </w:p>
        </w:tc>
      </w:tr>
      <w:tr w:rsidR="00CD4020" w:rsidRPr="00C3100E" w:rsidTr="005049BC">
        <w:trPr>
          <w:trHeight w:val="521"/>
        </w:trPr>
        <w:tc>
          <w:tcPr>
            <w:tcW w:w="3261" w:type="dxa"/>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 </w:t>
            </w:r>
          </w:p>
        </w:tc>
        <w:tc>
          <w:tcPr>
            <w:tcW w:w="6378" w:type="dxa"/>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 </w:t>
            </w:r>
          </w:p>
        </w:tc>
      </w:tr>
      <w:tr w:rsidR="00CD4020" w:rsidRPr="00C3100E" w:rsidTr="005049BC">
        <w:trPr>
          <w:trHeight w:val="524"/>
        </w:trPr>
        <w:tc>
          <w:tcPr>
            <w:tcW w:w="3261" w:type="dxa"/>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lastRenderedPageBreak/>
              <w:t xml:space="preserve"> </w:t>
            </w:r>
          </w:p>
        </w:tc>
        <w:tc>
          <w:tcPr>
            <w:tcW w:w="6378" w:type="dxa"/>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 </w:t>
            </w:r>
          </w:p>
        </w:tc>
      </w:tr>
    </w:tbl>
    <w:p w:rsidR="00CD4020" w:rsidRPr="00C3100E" w:rsidRDefault="00CD4020" w:rsidP="00CD4020">
      <w:pPr>
        <w:pStyle w:val="Default"/>
        <w:ind w:right="481"/>
        <w:jc w:val="both"/>
        <w:rPr>
          <w:rFonts w:asciiTheme="minorHAnsi" w:hAnsiTheme="minorHAnsi" w:cstheme="minorHAnsi"/>
          <w:color w:val="auto"/>
          <w:sz w:val="20"/>
          <w:szCs w:val="20"/>
        </w:rPr>
      </w:pPr>
    </w:p>
    <w:p w:rsidR="00CD4020" w:rsidRPr="00C3100E" w:rsidRDefault="00CD4020" w:rsidP="00CD4020">
      <w:pPr>
        <w:pStyle w:val="Default"/>
        <w:ind w:right="481"/>
        <w:jc w:val="both"/>
        <w:rPr>
          <w:rFonts w:asciiTheme="minorHAnsi" w:hAnsiTheme="minorHAnsi" w:cstheme="minorHAnsi"/>
          <w:color w:val="auto"/>
          <w:sz w:val="20"/>
          <w:szCs w:val="20"/>
        </w:rPr>
      </w:pPr>
      <w:r>
        <w:rPr>
          <w:rFonts w:asciiTheme="minorHAnsi" w:hAnsiTheme="minorHAnsi" w:cstheme="minorHAnsi"/>
          <w:color w:val="auto"/>
          <w:sz w:val="20"/>
          <w:szCs w:val="20"/>
        </w:rPr>
        <w:sym w:font="Wingdings" w:char="F06F"/>
      </w:r>
      <w:r>
        <w:rPr>
          <w:rFonts w:asciiTheme="minorHAnsi" w:hAnsiTheme="minorHAnsi" w:cstheme="minorHAnsi"/>
          <w:color w:val="auto"/>
          <w:sz w:val="20"/>
          <w:szCs w:val="20"/>
        </w:rPr>
        <w:t xml:space="preserve"> </w:t>
      </w:r>
      <w:r w:rsidRPr="00C3100E">
        <w:rPr>
          <w:rFonts w:asciiTheme="minorHAnsi" w:hAnsiTheme="minorHAnsi" w:cstheme="minorHAnsi"/>
          <w:color w:val="auto"/>
          <w:sz w:val="20"/>
          <w:szCs w:val="20"/>
        </w:rPr>
        <w:t xml:space="preserve"> i consorzi tra imprese artigiane di cui alla legge 8 agosto 1985, n. 443 (art. 65 comma 2 lett. c) del D.lgs. 36/2023) </w:t>
      </w:r>
    </w:p>
    <w:p w:rsidR="00CD4020" w:rsidRPr="00C3100E" w:rsidRDefault="00CD4020" w:rsidP="00CD4020">
      <w:pPr>
        <w:pStyle w:val="Default"/>
        <w:ind w:right="481"/>
        <w:jc w:val="both"/>
        <w:rPr>
          <w:rFonts w:asciiTheme="minorHAnsi" w:hAnsiTheme="minorHAnsi" w:cstheme="minorHAnsi"/>
          <w:color w:val="auto"/>
          <w:sz w:val="20"/>
          <w:szCs w:val="20"/>
        </w:rPr>
      </w:pPr>
    </w:p>
    <w:tbl>
      <w:tblPr>
        <w:tblW w:w="0" w:type="auto"/>
        <w:tblInd w:w="108" w:type="dxa"/>
        <w:tblLook w:val="0000" w:firstRow="0" w:lastRow="0" w:firstColumn="0" w:lastColumn="0" w:noHBand="0" w:noVBand="0"/>
      </w:tblPr>
      <w:tblGrid>
        <w:gridCol w:w="3237"/>
        <w:gridCol w:w="6283"/>
      </w:tblGrid>
      <w:tr w:rsidR="00CD4020" w:rsidRPr="00C3100E" w:rsidTr="005049BC">
        <w:trPr>
          <w:trHeight w:val="783"/>
        </w:trPr>
        <w:tc>
          <w:tcPr>
            <w:tcW w:w="3237" w:type="dxa"/>
            <w:tcBorders>
              <w:top w:val="single" w:sz="4" w:space="0" w:color="auto"/>
              <w:left w:val="single" w:sz="4" w:space="0" w:color="auto"/>
              <w:bottom w:val="single" w:sz="4" w:space="0" w:color="auto"/>
              <w:right w:val="single" w:sz="4" w:space="0" w:color="auto"/>
            </w:tcBorders>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b/>
                <w:bCs/>
                <w:color w:val="auto"/>
                <w:sz w:val="20"/>
                <w:szCs w:val="20"/>
              </w:rPr>
              <w:t xml:space="preserve"> </w:t>
            </w:r>
            <w:r w:rsidRPr="00C3100E">
              <w:rPr>
                <w:rFonts w:asciiTheme="minorHAnsi" w:hAnsiTheme="minorHAnsi" w:cstheme="minorHAnsi"/>
                <w:sz w:val="20"/>
                <w:szCs w:val="20"/>
              </w:rPr>
              <w:t xml:space="preserve">Consorziate esecutrici  </w:t>
            </w:r>
          </w:p>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(codice fiscale, P. IVA, denominazione, indirizzo) </w:t>
            </w:r>
          </w:p>
        </w:tc>
        <w:tc>
          <w:tcPr>
            <w:tcW w:w="6283" w:type="dxa"/>
            <w:tcBorders>
              <w:top w:val="single" w:sz="4" w:space="0" w:color="auto"/>
              <w:left w:val="single" w:sz="4" w:space="0" w:color="auto"/>
              <w:bottom w:val="single" w:sz="4" w:space="0" w:color="auto"/>
              <w:right w:val="single" w:sz="4" w:space="0" w:color="auto"/>
            </w:tcBorders>
            <w:vAlign w:val="center"/>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Parte di servizio / lavori da eseguire </w:t>
            </w:r>
          </w:p>
        </w:tc>
      </w:tr>
      <w:tr w:rsidR="00CD4020" w:rsidRPr="00C3100E" w:rsidTr="005049BC">
        <w:trPr>
          <w:trHeight w:val="524"/>
        </w:trPr>
        <w:tc>
          <w:tcPr>
            <w:tcW w:w="3237" w:type="dxa"/>
            <w:tcBorders>
              <w:top w:val="single" w:sz="4" w:space="0" w:color="auto"/>
              <w:left w:val="single" w:sz="4" w:space="0" w:color="auto"/>
              <w:bottom w:val="single" w:sz="4" w:space="0" w:color="auto"/>
              <w:right w:val="single" w:sz="4" w:space="0" w:color="auto"/>
            </w:tcBorders>
          </w:tcPr>
          <w:p w:rsidR="00CD4020" w:rsidRPr="00C3100E" w:rsidRDefault="00CD4020" w:rsidP="00B814BC">
            <w:pPr>
              <w:pStyle w:val="Default"/>
              <w:ind w:right="481"/>
              <w:jc w:val="both"/>
              <w:rPr>
                <w:rFonts w:asciiTheme="minorHAnsi" w:hAnsiTheme="minorHAnsi" w:cstheme="minorHAnsi"/>
                <w:sz w:val="20"/>
                <w:szCs w:val="20"/>
              </w:rPr>
            </w:pPr>
          </w:p>
        </w:tc>
        <w:tc>
          <w:tcPr>
            <w:tcW w:w="6283" w:type="dxa"/>
            <w:tcBorders>
              <w:top w:val="single" w:sz="4" w:space="0" w:color="auto"/>
              <w:left w:val="single" w:sz="4" w:space="0" w:color="auto"/>
              <w:bottom w:val="single" w:sz="4" w:space="0" w:color="auto"/>
              <w:right w:val="single" w:sz="4" w:space="0" w:color="auto"/>
            </w:tcBorders>
          </w:tcPr>
          <w:p w:rsidR="00CD4020" w:rsidRPr="00C3100E" w:rsidRDefault="00CD4020" w:rsidP="00B814BC">
            <w:pPr>
              <w:pStyle w:val="Default"/>
              <w:ind w:right="481"/>
              <w:jc w:val="both"/>
              <w:rPr>
                <w:rFonts w:asciiTheme="minorHAnsi" w:hAnsiTheme="minorHAnsi" w:cstheme="minorHAnsi"/>
                <w:sz w:val="20"/>
                <w:szCs w:val="20"/>
              </w:rPr>
            </w:pPr>
          </w:p>
        </w:tc>
      </w:tr>
      <w:tr w:rsidR="00CD4020" w:rsidRPr="00C3100E" w:rsidTr="005049BC">
        <w:trPr>
          <w:trHeight w:val="524"/>
        </w:trPr>
        <w:tc>
          <w:tcPr>
            <w:tcW w:w="3237" w:type="dxa"/>
            <w:tcBorders>
              <w:top w:val="single" w:sz="4" w:space="0" w:color="auto"/>
              <w:left w:val="single" w:sz="4" w:space="0" w:color="auto"/>
              <w:bottom w:val="single" w:sz="4" w:space="0" w:color="auto"/>
              <w:right w:val="single" w:sz="4" w:space="0" w:color="auto"/>
            </w:tcBorders>
          </w:tcPr>
          <w:p w:rsidR="00CD4020" w:rsidRPr="00C3100E" w:rsidRDefault="00CD4020" w:rsidP="00B814BC">
            <w:pPr>
              <w:pStyle w:val="Default"/>
              <w:ind w:right="481"/>
              <w:jc w:val="both"/>
              <w:rPr>
                <w:rFonts w:asciiTheme="minorHAnsi" w:hAnsiTheme="minorHAnsi" w:cstheme="minorHAnsi"/>
                <w:sz w:val="20"/>
                <w:szCs w:val="20"/>
              </w:rPr>
            </w:pPr>
          </w:p>
        </w:tc>
        <w:tc>
          <w:tcPr>
            <w:tcW w:w="6283" w:type="dxa"/>
            <w:tcBorders>
              <w:top w:val="single" w:sz="4" w:space="0" w:color="auto"/>
              <w:left w:val="single" w:sz="4" w:space="0" w:color="auto"/>
              <w:bottom w:val="single" w:sz="4" w:space="0" w:color="auto"/>
              <w:right w:val="single" w:sz="4" w:space="0" w:color="auto"/>
            </w:tcBorders>
          </w:tcPr>
          <w:p w:rsidR="00CD4020" w:rsidRPr="00C3100E" w:rsidRDefault="00CD4020" w:rsidP="00B814BC">
            <w:pPr>
              <w:pStyle w:val="Default"/>
              <w:ind w:right="481"/>
              <w:jc w:val="both"/>
              <w:rPr>
                <w:rFonts w:asciiTheme="minorHAnsi" w:hAnsiTheme="minorHAnsi" w:cstheme="minorHAnsi"/>
                <w:sz w:val="20"/>
                <w:szCs w:val="20"/>
              </w:rPr>
            </w:pPr>
          </w:p>
        </w:tc>
      </w:tr>
    </w:tbl>
    <w:p w:rsidR="00CD4020" w:rsidRPr="00C3100E" w:rsidRDefault="00CD4020" w:rsidP="00CD4020">
      <w:pPr>
        <w:pStyle w:val="Default"/>
        <w:ind w:right="481"/>
        <w:jc w:val="both"/>
        <w:rPr>
          <w:rFonts w:asciiTheme="minorHAnsi" w:hAnsiTheme="minorHAnsi" w:cstheme="minorHAnsi"/>
          <w:color w:val="auto"/>
          <w:sz w:val="20"/>
          <w:szCs w:val="20"/>
        </w:rPr>
      </w:pPr>
      <w:r w:rsidRPr="00C3100E">
        <w:rPr>
          <w:rFonts w:asciiTheme="minorHAnsi" w:hAnsiTheme="minorHAnsi" w:cstheme="minorHAnsi"/>
          <w:b/>
          <w:bCs/>
          <w:color w:val="auto"/>
          <w:sz w:val="20"/>
          <w:szCs w:val="20"/>
        </w:rPr>
        <w:t xml:space="preserve"> </w:t>
      </w:r>
    </w:p>
    <w:p w:rsidR="00CD4020" w:rsidRPr="00C3100E" w:rsidRDefault="00CD4020" w:rsidP="00CD4020">
      <w:pPr>
        <w:pStyle w:val="Default"/>
        <w:ind w:right="481"/>
        <w:jc w:val="both"/>
        <w:rPr>
          <w:rFonts w:asciiTheme="minorHAnsi" w:hAnsiTheme="minorHAnsi" w:cstheme="minorHAnsi"/>
          <w:color w:val="auto"/>
          <w:sz w:val="20"/>
          <w:szCs w:val="20"/>
        </w:rPr>
      </w:pPr>
      <w:r>
        <w:rPr>
          <w:rFonts w:asciiTheme="minorHAnsi" w:hAnsiTheme="minorHAnsi" w:cstheme="minorHAnsi"/>
          <w:color w:val="auto"/>
          <w:sz w:val="20"/>
          <w:szCs w:val="20"/>
        </w:rPr>
        <w:sym w:font="Wingdings" w:char="F06F"/>
      </w:r>
      <w:r w:rsidRPr="00C3100E">
        <w:rPr>
          <w:rFonts w:asciiTheme="minorHAnsi" w:hAnsiTheme="minorHAnsi" w:cstheme="minorHAnsi"/>
          <w:color w:val="auto"/>
          <w:sz w:val="20"/>
          <w:szCs w:val="20"/>
        </w:rPr>
        <w:t xml:space="preserve"> i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(art. 65 comma 2 lett. d) del D.lgs. 36/2023)</w:t>
      </w:r>
    </w:p>
    <w:p w:rsidR="00CD4020" w:rsidRPr="00C3100E" w:rsidRDefault="00CD4020" w:rsidP="00CD4020">
      <w:pPr>
        <w:pStyle w:val="Default"/>
        <w:ind w:right="481"/>
        <w:jc w:val="both"/>
        <w:rPr>
          <w:rFonts w:asciiTheme="minorHAnsi" w:hAnsiTheme="minorHAnsi" w:cstheme="minorHAnsi"/>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283"/>
      </w:tblGrid>
      <w:tr w:rsidR="00CD4020" w:rsidRPr="00C3100E" w:rsidTr="005049BC">
        <w:trPr>
          <w:trHeight w:val="843"/>
        </w:trPr>
        <w:tc>
          <w:tcPr>
            <w:tcW w:w="3237" w:type="dxa"/>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b/>
                <w:bCs/>
                <w:color w:val="auto"/>
                <w:sz w:val="20"/>
                <w:szCs w:val="20"/>
              </w:rPr>
              <w:t xml:space="preserve"> </w:t>
            </w:r>
            <w:r w:rsidRPr="00C3100E">
              <w:rPr>
                <w:rFonts w:asciiTheme="minorHAnsi" w:hAnsiTheme="minorHAnsi" w:cstheme="minorHAnsi"/>
                <w:sz w:val="20"/>
                <w:szCs w:val="20"/>
              </w:rPr>
              <w:t xml:space="preserve">Consorziate esecutrici  </w:t>
            </w:r>
          </w:p>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(codice fiscale, P. IVA, denominazione, indirizzo) </w:t>
            </w:r>
          </w:p>
        </w:tc>
        <w:tc>
          <w:tcPr>
            <w:tcW w:w="6283" w:type="dxa"/>
            <w:vAlign w:val="center"/>
          </w:tcPr>
          <w:p w:rsidR="00CD4020" w:rsidRPr="00C3100E" w:rsidRDefault="00CD4020" w:rsidP="00B814BC">
            <w:pPr>
              <w:pStyle w:val="Default"/>
              <w:ind w:right="481"/>
              <w:jc w:val="both"/>
              <w:rPr>
                <w:rFonts w:asciiTheme="minorHAnsi" w:hAnsiTheme="minorHAnsi" w:cstheme="minorHAnsi"/>
                <w:sz w:val="20"/>
                <w:szCs w:val="20"/>
              </w:rPr>
            </w:pPr>
            <w:r w:rsidRPr="00C3100E">
              <w:rPr>
                <w:rFonts w:asciiTheme="minorHAnsi" w:hAnsiTheme="minorHAnsi" w:cstheme="minorHAnsi"/>
                <w:sz w:val="20"/>
                <w:szCs w:val="20"/>
              </w:rPr>
              <w:t xml:space="preserve">Parte di servizio / lavori da eseguire </w:t>
            </w:r>
          </w:p>
        </w:tc>
      </w:tr>
      <w:tr w:rsidR="00CD4020" w:rsidRPr="00C3100E" w:rsidTr="005049BC">
        <w:trPr>
          <w:trHeight w:val="524"/>
        </w:trPr>
        <w:tc>
          <w:tcPr>
            <w:tcW w:w="3237" w:type="dxa"/>
          </w:tcPr>
          <w:p w:rsidR="00CD4020" w:rsidRPr="00C3100E" w:rsidRDefault="00CD4020" w:rsidP="00B814BC">
            <w:pPr>
              <w:pStyle w:val="Default"/>
              <w:ind w:right="481"/>
              <w:jc w:val="both"/>
              <w:rPr>
                <w:rFonts w:asciiTheme="minorHAnsi" w:hAnsiTheme="minorHAnsi" w:cstheme="minorHAnsi"/>
                <w:sz w:val="20"/>
                <w:szCs w:val="20"/>
              </w:rPr>
            </w:pPr>
          </w:p>
        </w:tc>
        <w:tc>
          <w:tcPr>
            <w:tcW w:w="6283" w:type="dxa"/>
          </w:tcPr>
          <w:p w:rsidR="00CD4020" w:rsidRPr="00C3100E" w:rsidRDefault="00CD4020" w:rsidP="00B814BC">
            <w:pPr>
              <w:pStyle w:val="Default"/>
              <w:ind w:right="481"/>
              <w:jc w:val="both"/>
              <w:rPr>
                <w:rFonts w:asciiTheme="minorHAnsi" w:hAnsiTheme="minorHAnsi" w:cstheme="minorHAnsi"/>
                <w:sz w:val="20"/>
                <w:szCs w:val="20"/>
              </w:rPr>
            </w:pPr>
          </w:p>
        </w:tc>
      </w:tr>
      <w:tr w:rsidR="00CD4020" w:rsidRPr="00C3100E" w:rsidTr="005049BC">
        <w:trPr>
          <w:trHeight w:val="524"/>
        </w:trPr>
        <w:tc>
          <w:tcPr>
            <w:tcW w:w="3237" w:type="dxa"/>
          </w:tcPr>
          <w:p w:rsidR="00CD4020" w:rsidRPr="00C3100E" w:rsidRDefault="00CD4020" w:rsidP="00B814BC">
            <w:pPr>
              <w:pStyle w:val="Default"/>
              <w:ind w:right="481"/>
              <w:jc w:val="both"/>
              <w:rPr>
                <w:rFonts w:asciiTheme="minorHAnsi" w:hAnsiTheme="minorHAnsi" w:cstheme="minorHAnsi"/>
                <w:sz w:val="20"/>
                <w:szCs w:val="20"/>
              </w:rPr>
            </w:pPr>
          </w:p>
        </w:tc>
        <w:tc>
          <w:tcPr>
            <w:tcW w:w="6283" w:type="dxa"/>
          </w:tcPr>
          <w:p w:rsidR="00CD4020" w:rsidRPr="00C3100E" w:rsidRDefault="00CD4020" w:rsidP="00B814BC">
            <w:pPr>
              <w:pStyle w:val="Default"/>
              <w:ind w:right="481"/>
              <w:jc w:val="both"/>
              <w:rPr>
                <w:rFonts w:asciiTheme="minorHAnsi" w:hAnsiTheme="minorHAnsi" w:cstheme="minorHAnsi"/>
                <w:sz w:val="20"/>
                <w:szCs w:val="20"/>
              </w:rPr>
            </w:pPr>
          </w:p>
        </w:tc>
      </w:tr>
      <w:tr w:rsidR="00CD4020" w:rsidRPr="00C3100E" w:rsidTr="005049BC">
        <w:trPr>
          <w:trHeight w:val="524"/>
        </w:trPr>
        <w:tc>
          <w:tcPr>
            <w:tcW w:w="3237" w:type="dxa"/>
          </w:tcPr>
          <w:p w:rsidR="00CD4020" w:rsidRPr="00C3100E" w:rsidRDefault="00CD4020" w:rsidP="00B814BC">
            <w:pPr>
              <w:pStyle w:val="Default"/>
              <w:ind w:right="481"/>
              <w:jc w:val="both"/>
              <w:rPr>
                <w:rFonts w:asciiTheme="minorHAnsi" w:hAnsiTheme="minorHAnsi" w:cstheme="minorHAnsi"/>
                <w:sz w:val="20"/>
                <w:szCs w:val="20"/>
              </w:rPr>
            </w:pPr>
          </w:p>
        </w:tc>
        <w:tc>
          <w:tcPr>
            <w:tcW w:w="6283" w:type="dxa"/>
          </w:tcPr>
          <w:p w:rsidR="00CD4020" w:rsidRPr="00C3100E" w:rsidRDefault="00CD4020" w:rsidP="00B814BC">
            <w:pPr>
              <w:pStyle w:val="Default"/>
              <w:ind w:right="481"/>
              <w:jc w:val="both"/>
              <w:rPr>
                <w:rFonts w:asciiTheme="minorHAnsi" w:hAnsiTheme="minorHAnsi" w:cstheme="minorHAnsi"/>
                <w:sz w:val="20"/>
                <w:szCs w:val="20"/>
              </w:rPr>
            </w:pPr>
          </w:p>
        </w:tc>
      </w:tr>
    </w:tbl>
    <w:p w:rsidR="00CD4020" w:rsidRPr="00C3100E" w:rsidRDefault="00CD4020" w:rsidP="00CD4020">
      <w:pPr>
        <w:pStyle w:val="Default"/>
        <w:ind w:right="481"/>
        <w:jc w:val="both"/>
        <w:rPr>
          <w:rFonts w:asciiTheme="minorHAnsi" w:hAnsiTheme="minorHAnsi" w:cstheme="minorHAnsi"/>
          <w:color w:val="auto"/>
          <w:sz w:val="20"/>
          <w:szCs w:val="20"/>
        </w:rPr>
      </w:pPr>
      <w:r w:rsidRPr="00C3100E">
        <w:rPr>
          <w:rFonts w:asciiTheme="minorHAnsi" w:hAnsiTheme="minorHAnsi" w:cstheme="minorHAnsi"/>
          <w:b/>
          <w:bCs/>
          <w:color w:val="auto"/>
          <w:sz w:val="20"/>
          <w:szCs w:val="20"/>
        </w:rPr>
        <w:t xml:space="preserve"> </w:t>
      </w:r>
    </w:p>
    <w:p w:rsidR="00CD4020" w:rsidRPr="00C3100E" w:rsidRDefault="00CD4020" w:rsidP="00CD4020">
      <w:pPr>
        <w:pStyle w:val="Default"/>
        <w:ind w:right="481"/>
        <w:jc w:val="both"/>
        <w:rPr>
          <w:rFonts w:asciiTheme="minorHAnsi" w:hAnsiTheme="minorHAnsi" w:cstheme="minorHAnsi"/>
          <w:color w:val="auto"/>
          <w:sz w:val="20"/>
          <w:szCs w:val="20"/>
        </w:rPr>
      </w:pPr>
      <w:r>
        <w:rPr>
          <w:rFonts w:asciiTheme="minorHAnsi" w:hAnsiTheme="minorHAnsi" w:cstheme="minorHAnsi"/>
          <w:color w:val="auto"/>
          <w:sz w:val="20"/>
          <w:szCs w:val="20"/>
        </w:rPr>
        <w:sym w:font="Wingdings" w:char="F06F"/>
      </w:r>
      <w:r>
        <w:rPr>
          <w:rFonts w:asciiTheme="minorHAnsi" w:hAnsiTheme="minorHAnsi" w:cstheme="minorHAnsi"/>
          <w:color w:val="auto"/>
          <w:sz w:val="20"/>
          <w:szCs w:val="20"/>
        </w:rPr>
        <w:t xml:space="preserve"> </w:t>
      </w:r>
      <w:r w:rsidRPr="00C3100E">
        <w:rPr>
          <w:rFonts w:asciiTheme="minorHAnsi" w:hAnsiTheme="minorHAnsi" w:cstheme="minorHAnsi"/>
          <w:color w:val="auto"/>
          <w:sz w:val="20"/>
          <w:szCs w:val="20"/>
        </w:rPr>
        <w:t>i raggruppamenti temporanei di concorrenti, costituiti o costituendi dai soggetti di cui alle lettere a), b), c) e d), i quali, prima della presentazione dell'offerta, abbiano conferito mandato collettivo speciale con rappresentanza ad uno di essi, qualificato mandatario, il quale esprime l'offerta in nome e per conto proprio e dei mandanti (art. 65 comma 2 lett. e) del D.lgs. 36/2023)</w:t>
      </w:r>
    </w:p>
    <w:p w:rsidR="00CD4020" w:rsidRPr="00C3100E" w:rsidRDefault="00CD4020" w:rsidP="00CD4020">
      <w:pPr>
        <w:pStyle w:val="Default"/>
        <w:ind w:right="481"/>
        <w:jc w:val="both"/>
        <w:rPr>
          <w:rFonts w:asciiTheme="minorHAnsi" w:hAnsiTheme="minorHAnsi" w:cstheme="minorHAnsi"/>
          <w:color w:val="auto"/>
          <w:sz w:val="20"/>
          <w:szCs w:val="20"/>
        </w:rPr>
      </w:pPr>
    </w:p>
    <w:p w:rsidR="00CD4020" w:rsidRPr="00C3100E" w:rsidRDefault="00CD4020" w:rsidP="00CD4020">
      <w:pPr>
        <w:pStyle w:val="Default"/>
        <w:ind w:right="481"/>
        <w:jc w:val="both"/>
        <w:rPr>
          <w:rFonts w:asciiTheme="minorHAnsi" w:hAnsiTheme="minorHAnsi" w:cstheme="minorHAnsi"/>
          <w:color w:val="auto"/>
          <w:sz w:val="20"/>
          <w:szCs w:val="20"/>
        </w:rPr>
      </w:pPr>
      <w:r>
        <w:rPr>
          <w:rFonts w:asciiTheme="minorHAnsi" w:hAnsiTheme="minorHAnsi" w:cstheme="minorHAnsi"/>
          <w:color w:val="auto"/>
          <w:sz w:val="20"/>
          <w:szCs w:val="20"/>
        </w:rPr>
        <w:sym w:font="Wingdings" w:char="F06F"/>
      </w:r>
      <w:r>
        <w:rPr>
          <w:rFonts w:asciiTheme="minorHAnsi" w:hAnsiTheme="minorHAnsi" w:cstheme="minorHAnsi"/>
          <w:color w:val="auto"/>
          <w:sz w:val="20"/>
          <w:szCs w:val="20"/>
        </w:rPr>
        <w:t xml:space="preserve"> </w:t>
      </w:r>
      <w:r w:rsidRPr="00C3100E">
        <w:rPr>
          <w:rFonts w:asciiTheme="minorHAnsi" w:hAnsiTheme="minorHAnsi" w:cstheme="minorHAnsi"/>
          <w:color w:val="auto"/>
          <w:sz w:val="20"/>
          <w:szCs w:val="20"/>
        </w:rPr>
        <w:t>i consorzi ordinari di concorrenti di cui all'articolo 2602 del codice civile, costituiti o costituendi tra i soggetti di cui alle lettere a), b), c) e d) del presente comma, anche in forma di società ai sensi dell'articolo 2615-ter del codice civile (art. 65 comma 2 lett. f) del D.lgs. 36/2023)</w:t>
      </w:r>
    </w:p>
    <w:p w:rsidR="00CD4020" w:rsidRPr="00C3100E" w:rsidRDefault="00CD4020" w:rsidP="00CD4020">
      <w:pPr>
        <w:pStyle w:val="Default"/>
        <w:ind w:right="481"/>
        <w:jc w:val="both"/>
        <w:rPr>
          <w:rFonts w:asciiTheme="minorHAnsi" w:hAnsiTheme="minorHAnsi" w:cstheme="minorHAnsi"/>
          <w:color w:val="auto"/>
          <w:sz w:val="20"/>
          <w:szCs w:val="20"/>
        </w:rPr>
      </w:pPr>
    </w:p>
    <w:p w:rsidR="00CD4020" w:rsidRPr="00C3100E" w:rsidRDefault="00CD4020" w:rsidP="00CD4020">
      <w:pPr>
        <w:pStyle w:val="Default"/>
        <w:ind w:right="481"/>
        <w:jc w:val="both"/>
        <w:rPr>
          <w:rFonts w:asciiTheme="minorHAnsi" w:hAnsiTheme="minorHAnsi" w:cstheme="minorHAnsi"/>
          <w:color w:val="auto"/>
          <w:sz w:val="20"/>
          <w:szCs w:val="20"/>
        </w:rPr>
      </w:pPr>
      <w:r>
        <w:rPr>
          <w:rFonts w:asciiTheme="minorHAnsi" w:hAnsiTheme="minorHAnsi" w:cstheme="minorHAnsi"/>
          <w:color w:val="auto"/>
          <w:sz w:val="20"/>
          <w:szCs w:val="20"/>
        </w:rPr>
        <w:sym w:font="Wingdings" w:char="F06F"/>
      </w:r>
      <w:r>
        <w:rPr>
          <w:rFonts w:asciiTheme="minorHAnsi" w:hAnsiTheme="minorHAnsi" w:cstheme="minorHAnsi"/>
          <w:color w:val="auto"/>
          <w:sz w:val="20"/>
          <w:szCs w:val="20"/>
        </w:rPr>
        <w:t xml:space="preserve"> </w:t>
      </w:r>
      <w:r w:rsidRPr="00C3100E">
        <w:rPr>
          <w:rFonts w:asciiTheme="minorHAnsi" w:hAnsiTheme="minorHAnsi" w:cstheme="minorHAnsi"/>
          <w:color w:val="auto"/>
          <w:sz w:val="20"/>
          <w:szCs w:val="20"/>
        </w:rPr>
        <w:t xml:space="preserve"> le aggregazioni tra le imprese aderenti al contratto di rete ai sensi dell'articolo 3, comma 4-ter, del decreto-legge 10 febbraio 2009, n. 5, convertito, con modificazioni, dalla legge 9 aprile 2009, n. 33 (art. 65 comma 2 lett. g) del D.lgs. 36/2023)</w:t>
      </w:r>
    </w:p>
    <w:p w:rsidR="00CD4020" w:rsidRPr="00C3100E" w:rsidRDefault="00CD4020" w:rsidP="00CD4020">
      <w:pPr>
        <w:pStyle w:val="Default"/>
        <w:ind w:right="481"/>
        <w:jc w:val="both"/>
        <w:rPr>
          <w:rFonts w:asciiTheme="minorHAnsi" w:hAnsiTheme="minorHAnsi" w:cstheme="minorHAnsi"/>
          <w:color w:val="auto"/>
          <w:sz w:val="20"/>
          <w:szCs w:val="20"/>
        </w:rPr>
      </w:pPr>
    </w:p>
    <w:p w:rsidR="00CD4020" w:rsidRPr="00C3100E" w:rsidRDefault="00CD4020" w:rsidP="00CD4020">
      <w:pPr>
        <w:pStyle w:val="Default"/>
        <w:ind w:right="481"/>
        <w:jc w:val="both"/>
        <w:rPr>
          <w:rFonts w:asciiTheme="minorHAnsi" w:hAnsiTheme="minorHAnsi" w:cstheme="minorHAnsi"/>
          <w:color w:val="auto"/>
          <w:sz w:val="20"/>
          <w:szCs w:val="20"/>
        </w:rPr>
      </w:pPr>
      <w:r>
        <w:rPr>
          <w:rFonts w:asciiTheme="minorHAnsi" w:hAnsiTheme="minorHAnsi" w:cstheme="minorHAnsi"/>
          <w:color w:val="auto"/>
          <w:sz w:val="20"/>
          <w:szCs w:val="20"/>
        </w:rPr>
        <w:sym w:font="Wingdings" w:char="F06F"/>
      </w:r>
      <w:r>
        <w:rPr>
          <w:rFonts w:asciiTheme="minorHAnsi" w:hAnsiTheme="minorHAnsi" w:cstheme="minorHAnsi"/>
          <w:color w:val="auto"/>
          <w:sz w:val="20"/>
          <w:szCs w:val="20"/>
        </w:rPr>
        <w:t xml:space="preserve"> </w:t>
      </w:r>
      <w:r w:rsidRPr="00C3100E">
        <w:rPr>
          <w:rFonts w:asciiTheme="minorHAnsi" w:hAnsiTheme="minorHAnsi" w:cstheme="minorHAnsi"/>
          <w:color w:val="auto"/>
          <w:sz w:val="20"/>
          <w:szCs w:val="20"/>
        </w:rPr>
        <w:t>i soggetti che abbiano stipulato il contratto di gruppo europeo di interesse economico (GEIE) ai sensi del decreto legislativo 23 luglio 1991, n. 240.</w:t>
      </w:r>
    </w:p>
    <w:p w:rsidR="00CD4020" w:rsidRPr="00C3100E" w:rsidRDefault="00CD4020" w:rsidP="00CD4020">
      <w:pPr>
        <w:pStyle w:val="Default"/>
        <w:ind w:right="481"/>
        <w:jc w:val="both"/>
        <w:rPr>
          <w:rFonts w:asciiTheme="minorHAnsi" w:hAnsiTheme="minorHAnsi" w:cstheme="minorHAnsi"/>
          <w:color w:val="auto"/>
          <w:sz w:val="20"/>
          <w:szCs w:val="20"/>
        </w:rPr>
      </w:pPr>
    </w:p>
    <w:p w:rsidR="00CD4020" w:rsidRPr="00C3100E" w:rsidRDefault="00CD4020" w:rsidP="00CD4020">
      <w:pPr>
        <w:pStyle w:val="Default"/>
        <w:ind w:right="481"/>
        <w:jc w:val="both"/>
        <w:rPr>
          <w:rFonts w:asciiTheme="minorHAnsi" w:hAnsiTheme="minorHAnsi" w:cstheme="minorHAnsi"/>
          <w:color w:val="auto"/>
          <w:sz w:val="20"/>
          <w:szCs w:val="20"/>
          <w:u w:val="single"/>
        </w:rPr>
      </w:pPr>
      <w:r w:rsidRPr="00C3100E">
        <w:rPr>
          <w:rFonts w:asciiTheme="minorHAnsi" w:hAnsiTheme="minorHAnsi" w:cstheme="minorHAnsi"/>
          <w:color w:val="auto"/>
          <w:sz w:val="20"/>
          <w:szCs w:val="20"/>
          <w:u w:val="single"/>
        </w:rPr>
        <w:t xml:space="preserve">e di non partecipare in qualsiasi altra forma alla presente gara, ai sensi dell’art. 48 comma 7 del </w:t>
      </w:r>
      <w:proofErr w:type="spellStart"/>
      <w:proofErr w:type="gramStart"/>
      <w:r w:rsidRPr="00C3100E">
        <w:rPr>
          <w:rFonts w:asciiTheme="minorHAnsi" w:hAnsiTheme="minorHAnsi" w:cstheme="minorHAnsi"/>
          <w:color w:val="auto"/>
          <w:sz w:val="20"/>
          <w:szCs w:val="20"/>
          <w:u w:val="single"/>
        </w:rPr>
        <w:t>D.Lgs</w:t>
      </w:r>
      <w:proofErr w:type="gramEnd"/>
      <w:r w:rsidRPr="00C3100E">
        <w:rPr>
          <w:rFonts w:asciiTheme="minorHAnsi" w:hAnsiTheme="minorHAnsi" w:cstheme="minorHAnsi"/>
          <w:color w:val="auto"/>
          <w:sz w:val="20"/>
          <w:szCs w:val="20"/>
          <w:u w:val="single"/>
        </w:rPr>
        <w:t>.</w:t>
      </w:r>
      <w:proofErr w:type="spellEnd"/>
      <w:r w:rsidRPr="00C3100E">
        <w:rPr>
          <w:rFonts w:asciiTheme="minorHAnsi" w:hAnsiTheme="minorHAnsi" w:cstheme="minorHAnsi"/>
          <w:color w:val="auto"/>
          <w:sz w:val="20"/>
          <w:szCs w:val="20"/>
          <w:u w:val="single"/>
        </w:rPr>
        <w:t xml:space="preserve"> 50/2016;</w:t>
      </w:r>
    </w:p>
    <w:p w:rsidR="00CD4020" w:rsidRPr="00C3100E" w:rsidRDefault="00CD4020" w:rsidP="00CD4020">
      <w:pPr>
        <w:pStyle w:val="Default"/>
        <w:ind w:right="481"/>
        <w:jc w:val="both"/>
        <w:rPr>
          <w:rFonts w:asciiTheme="minorHAnsi" w:hAnsiTheme="minorHAnsi" w:cstheme="minorHAnsi"/>
          <w:color w:val="auto"/>
          <w:sz w:val="20"/>
          <w:szCs w:val="20"/>
        </w:rPr>
      </w:pPr>
      <w:r w:rsidRPr="00C3100E">
        <w:rPr>
          <w:rFonts w:asciiTheme="minorHAnsi" w:hAnsiTheme="minorHAnsi" w:cstheme="minorHAnsi"/>
          <w:color w:val="auto"/>
          <w:sz w:val="20"/>
          <w:szCs w:val="20"/>
        </w:rPr>
        <w:t xml:space="preserve"> </w:t>
      </w:r>
    </w:p>
    <w:p w:rsidR="00CD4020" w:rsidRPr="00C3100E" w:rsidRDefault="00CD4020" w:rsidP="00CD4020">
      <w:pPr>
        <w:pStyle w:val="Default"/>
        <w:ind w:right="481"/>
        <w:jc w:val="both"/>
        <w:rPr>
          <w:rFonts w:asciiTheme="minorHAnsi" w:hAnsiTheme="minorHAnsi" w:cstheme="minorHAnsi"/>
          <w:color w:val="auto"/>
          <w:sz w:val="20"/>
          <w:szCs w:val="20"/>
        </w:rPr>
      </w:pPr>
      <w:r>
        <w:rPr>
          <w:rFonts w:asciiTheme="minorHAnsi" w:hAnsiTheme="minorHAnsi" w:cstheme="minorHAnsi"/>
          <w:color w:val="auto"/>
          <w:sz w:val="20"/>
          <w:szCs w:val="20"/>
        </w:rPr>
        <w:sym w:font="Wingdings" w:char="F06F"/>
      </w:r>
      <w:r>
        <w:rPr>
          <w:rFonts w:asciiTheme="minorHAnsi" w:hAnsiTheme="minorHAnsi" w:cstheme="minorHAnsi"/>
          <w:color w:val="auto"/>
          <w:sz w:val="20"/>
          <w:szCs w:val="20"/>
        </w:rPr>
        <w:t xml:space="preserve"> </w:t>
      </w:r>
      <w:r w:rsidRPr="00C3100E">
        <w:rPr>
          <w:rFonts w:asciiTheme="minorHAnsi" w:hAnsiTheme="minorHAnsi" w:cstheme="minorHAnsi"/>
          <w:color w:val="auto"/>
          <w:sz w:val="20"/>
          <w:szCs w:val="20"/>
        </w:rPr>
        <w:t xml:space="preserve"> altro (specificare) _______________________________________________________________ </w:t>
      </w:r>
    </w:p>
    <w:p w:rsidR="00CD4020" w:rsidRPr="00C3100E" w:rsidRDefault="00CD4020" w:rsidP="00CD4020">
      <w:pPr>
        <w:pStyle w:val="Default"/>
        <w:ind w:right="481"/>
        <w:jc w:val="both"/>
        <w:rPr>
          <w:rFonts w:asciiTheme="minorHAnsi" w:hAnsiTheme="minorHAnsi" w:cstheme="minorHAnsi"/>
          <w:color w:val="auto"/>
          <w:sz w:val="20"/>
          <w:szCs w:val="20"/>
        </w:rPr>
      </w:pPr>
    </w:p>
    <w:p w:rsidR="00CD4020" w:rsidRPr="00C3100E" w:rsidRDefault="00CD4020" w:rsidP="00CD4020">
      <w:pPr>
        <w:pStyle w:val="Default"/>
        <w:ind w:right="481"/>
        <w:jc w:val="both"/>
        <w:rPr>
          <w:rFonts w:asciiTheme="minorHAnsi" w:hAnsiTheme="minorHAnsi" w:cstheme="minorHAnsi"/>
          <w:color w:val="auto"/>
          <w:sz w:val="20"/>
          <w:szCs w:val="20"/>
        </w:rPr>
      </w:pPr>
      <w:r w:rsidRPr="00C3100E">
        <w:rPr>
          <w:rFonts w:asciiTheme="minorHAnsi" w:hAnsiTheme="minorHAnsi" w:cstheme="minorHAnsi"/>
          <w:color w:val="auto"/>
          <w:sz w:val="20"/>
          <w:szCs w:val="20"/>
        </w:rPr>
        <w:t xml:space="preserve">2) che tutte le comunicazioni inerenti la gara per l’affidamento dell’incarico di cui sopra vengano inviate al seguente indirizzo PEC: ____________________________________________________ </w:t>
      </w:r>
    </w:p>
    <w:p w:rsidR="004078AE" w:rsidRPr="00BA46E8" w:rsidRDefault="004078AE" w:rsidP="004078AE">
      <w:pPr>
        <w:spacing w:after="0" w:line="360" w:lineRule="auto"/>
        <w:jc w:val="both"/>
        <w:rPr>
          <w:rFonts w:cstheme="minorHAnsi"/>
          <w:sz w:val="20"/>
          <w:szCs w:val="20"/>
        </w:rPr>
      </w:pPr>
    </w:p>
    <w:p w:rsidR="004078AE" w:rsidRPr="00BA46E8" w:rsidRDefault="004078AE" w:rsidP="004078AE">
      <w:pPr>
        <w:spacing w:after="0" w:line="360" w:lineRule="auto"/>
        <w:jc w:val="both"/>
        <w:rPr>
          <w:rFonts w:cstheme="minorHAnsi"/>
          <w:sz w:val="20"/>
          <w:szCs w:val="20"/>
        </w:rPr>
      </w:pPr>
      <w:r w:rsidRPr="00BA46E8">
        <w:rPr>
          <w:rFonts w:cstheme="minorHAnsi"/>
          <w:sz w:val="20"/>
          <w:szCs w:val="20"/>
        </w:rPr>
        <w:t>A tal proposito</w:t>
      </w:r>
    </w:p>
    <w:p w:rsidR="004078AE" w:rsidRPr="00BA46E8" w:rsidRDefault="004078AE" w:rsidP="004078AE">
      <w:pPr>
        <w:spacing w:after="0" w:line="360" w:lineRule="auto"/>
        <w:jc w:val="center"/>
        <w:rPr>
          <w:rFonts w:cstheme="minorHAnsi"/>
          <w:b/>
          <w:bCs/>
          <w:sz w:val="20"/>
          <w:szCs w:val="20"/>
        </w:rPr>
      </w:pPr>
      <w:r w:rsidRPr="00BA46E8">
        <w:rPr>
          <w:rFonts w:cstheme="minorHAnsi"/>
          <w:b/>
          <w:bCs/>
          <w:sz w:val="20"/>
          <w:szCs w:val="20"/>
        </w:rPr>
        <w:t>DICHIARA</w:t>
      </w:r>
    </w:p>
    <w:p w:rsidR="00BA46E8" w:rsidRDefault="00BA46E8" w:rsidP="00BA46E8">
      <w:pPr>
        <w:pStyle w:val="Paragrafoelenco"/>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lastRenderedPageBreak/>
        <w:sym w:font="Wingdings" w:char="F06F"/>
      </w:r>
      <w:r w:rsidR="00107748">
        <w:rPr>
          <w:rFonts w:cstheme="minorHAnsi"/>
          <w:sz w:val="20"/>
          <w:szCs w:val="20"/>
        </w:rPr>
        <w:tab/>
      </w:r>
      <w:r w:rsidRPr="00BA46E8">
        <w:rPr>
          <w:rFonts w:cstheme="minorHAnsi"/>
          <w:sz w:val="20"/>
          <w:szCs w:val="20"/>
        </w:rPr>
        <w:t>di aver preso visione di tutte le condizioni previste nel bando pubblico e di accettarle in modo incondizionato e senza riserve;</w:t>
      </w:r>
    </w:p>
    <w:p w:rsidR="00BA46E8" w:rsidRPr="00BA46E8" w:rsidRDefault="00BA46E8" w:rsidP="00BA46E8">
      <w:pPr>
        <w:pStyle w:val="Paragrafoelenco"/>
        <w:autoSpaceDE w:val="0"/>
        <w:autoSpaceDN w:val="0"/>
        <w:adjustRightInd w:val="0"/>
        <w:spacing w:after="0" w:line="240" w:lineRule="auto"/>
        <w:contextualSpacing w:val="0"/>
        <w:jc w:val="both"/>
        <w:rPr>
          <w:rFonts w:cstheme="minorHAnsi"/>
          <w:sz w:val="20"/>
          <w:szCs w:val="20"/>
        </w:rPr>
      </w:pPr>
    </w:p>
    <w:p w:rsidR="00BA46E8" w:rsidRDefault="00BA46E8" w:rsidP="00107748">
      <w:pPr>
        <w:pStyle w:val="Paragrafoelenco"/>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sym w:font="Wingdings" w:char="F06F"/>
      </w:r>
      <w:r w:rsidR="00107748">
        <w:rPr>
          <w:rFonts w:cstheme="minorHAnsi"/>
          <w:sz w:val="20"/>
          <w:szCs w:val="20"/>
        </w:rPr>
        <w:tab/>
      </w:r>
      <w:r w:rsidRPr="00BA46E8">
        <w:rPr>
          <w:rFonts w:cstheme="minorHAnsi"/>
          <w:sz w:val="20"/>
          <w:szCs w:val="20"/>
        </w:rPr>
        <w:t>di non aver debiti nei confronti dell’Amministrazione Comunale di Nurallao delle sue partecipate. Tuttavia un soggetto eventualmente interessato a partecipare all’aggiudicazione, anche facente parte di un raggruppamento, che non ricada nella presente situazione dovrà saldare il debito/i in un’unica soluzione e far pervenire all’</w:t>
      </w:r>
      <w:proofErr w:type="spellStart"/>
      <w:r w:rsidRPr="00BA46E8">
        <w:rPr>
          <w:rFonts w:cstheme="minorHAnsi"/>
          <w:sz w:val="20"/>
          <w:szCs w:val="20"/>
        </w:rPr>
        <w:t>Uffcio</w:t>
      </w:r>
      <w:proofErr w:type="spellEnd"/>
      <w:r w:rsidRPr="00BA46E8">
        <w:rPr>
          <w:rFonts w:cstheme="minorHAnsi"/>
          <w:sz w:val="20"/>
          <w:szCs w:val="20"/>
        </w:rPr>
        <w:t xml:space="preserve"> Ragioneria, copia della/e quietanza/e di avvenuto pagamento;</w:t>
      </w:r>
    </w:p>
    <w:p w:rsidR="00BA46E8" w:rsidRPr="00BA46E8" w:rsidRDefault="00BA46E8" w:rsidP="00107748">
      <w:pPr>
        <w:pStyle w:val="Paragrafoelenco"/>
        <w:autoSpaceDE w:val="0"/>
        <w:autoSpaceDN w:val="0"/>
        <w:adjustRightInd w:val="0"/>
        <w:spacing w:after="0" w:line="240" w:lineRule="auto"/>
        <w:ind w:left="0"/>
        <w:contextualSpacing w:val="0"/>
        <w:jc w:val="both"/>
        <w:rPr>
          <w:rFonts w:cstheme="minorHAnsi"/>
          <w:sz w:val="20"/>
          <w:szCs w:val="20"/>
        </w:rPr>
      </w:pPr>
    </w:p>
    <w:p w:rsidR="00BA46E8" w:rsidRDefault="00BA46E8" w:rsidP="00107748">
      <w:pPr>
        <w:pStyle w:val="Paragrafoelenco"/>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sym w:font="Wingdings" w:char="F06F"/>
      </w:r>
      <w:r w:rsidR="00107748">
        <w:rPr>
          <w:rFonts w:cstheme="minorHAnsi"/>
          <w:sz w:val="20"/>
          <w:szCs w:val="20"/>
        </w:rPr>
        <w:tab/>
      </w:r>
      <w:r w:rsidRPr="00BA46E8">
        <w:rPr>
          <w:rFonts w:cstheme="minorHAnsi"/>
          <w:sz w:val="20"/>
          <w:szCs w:val="20"/>
        </w:rPr>
        <w:t>di non aver subito procedure di decadenza o revoca di concessioni di spazi per aver commesso azioni gravi comportanti la risoluzione dei relativi contratti o avere contenziosi in corso di qualsiasi natura per inosservanza dei regolamenti, definiti almeno in primo grado a favore dell’Amministrazione Comunale;</w:t>
      </w:r>
    </w:p>
    <w:p w:rsidR="00107748" w:rsidRPr="00BA46E8" w:rsidRDefault="00107748" w:rsidP="00107748">
      <w:pPr>
        <w:pStyle w:val="Paragrafoelenco"/>
        <w:autoSpaceDE w:val="0"/>
        <w:autoSpaceDN w:val="0"/>
        <w:adjustRightInd w:val="0"/>
        <w:spacing w:after="0" w:line="240" w:lineRule="auto"/>
        <w:ind w:left="0"/>
        <w:contextualSpacing w:val="0"/>
        <w:jc w:val="both"/>
        <w:rPr>
          <w:rFonts w:cstheme="minorHAnsi"/>
          <w:sz w:val="20"/>
          <w:szCs w:val="20"/>
        </w:rPr>
      </w:pPr>
    </w:p>
    <w:p w:rsidR="00BA46E8" w:rsidRDefault="00BA46E8" w:rsidP="00107748">
      <w:pPr>
        <w:pStyle w:val="Paragrafoelenco"/>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sym w:font="Wingdings" w:char="F06F"/>
      </w:r>
      <w:r w:rsidR="00107748">
        <w:rPr>
          <w:rFonts w:cstheme="minorHAnsi"/>
          <w:sz w:val="20"/>
          <w:szCs w:val="20"/>
        </w:rPr>
        <w:tab/>
      </w:r>
      <w:r w:rsidRPr="00BA46E8">
        <w:rPr>
          <w:rFonts w:cstheme="minorHAnsi"/>
          <w:sz w:val="20"/>
          <w:szCs w:val="20"/>
        </w:rPr>
        <w:t>di aver preso visione delle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che abroga la direttiva 95/46/CE (Regolamento generale sulla protezione dei dati), relativamente al trattamento dei dati contenuti nella presente offerta, esclusivamente nell’ambito e per i fini istituzionali propri dell’Amministrazione Comunale e di essere informato ai sensi dell’art. 13 e 14 del Regolamento UE 2016/679, in merito al trattamento dei dati personali, relativi al presente bando pubblico per l’affidamento dei locali individuati in premessa nell’articolo 3.</w:t>
      </w:r>
    </w:p>
    <w:p w:rsidR="00107748" w:rsidRPr="00BA46E8" w:rsidRDefault="00107748" w:rsidP="00107748">
      <w:pPr>
        <w:pStyle w:val="Paragrafoelenco"/>
        <w:autoSpaceDE w:val="0"/>
        <w:autoSpaceDN w:val="0"/>
        <w:adjustRightInd w:val="0"/>
        <w:spacing w:after="0" w:line="240" w:lineRule="auto"/>
        <w:ind w:left="0"/>
        <w:contextualSpacing w:val="0"/>
        <w:jc w:val="both"/>
        <w:rPr>
          <w:rFonts w:cstheme="minorHAnsi"/>
          <w:sz w:val="20"/>
          <w:szCs w:val="20"/>
        </w:rPr>
      </w:pPr>
    </w:p>
    <w:p w:rsidR="00BA46E8" w:rsidRPr="00107748" w:rsidRDefault="00BA46E8" w:rsidP="00107748">
      <w:pPr>
        <w:pStyle w:val="Paragrafoelenco"/>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sym w:font="Wingdings" w:char="F06F"/>
      </w:r>
      <w:r w:rsidR="00107748">
        <w:rPr>
          <w:rFonts w:cstheme="minorHAnsi"/>
          <w:sz w:val="20"/>
          <w:szCs w:val="20"/>
        </w:rPr>
        <w:tab/>
      </w:r>
      <w:r w:rsidRPr="00BA46E8">
        <w:rPr>
          <w:rFonts w:cstheme="minorHAnsi"/>
          <w:sz w:val="20"/>
          <w:szCs w:val="20"/>
        </w:rPr>
        <w:t xml:space="preserve">l’inesistenza delle cause di esclusione dalla partecipazione alla procedura di concessione elencate negli art. 93, 94, 95, 96, 97 e </w:t>
      </w:r>
      <w:proofErr w:type="gramStart"/>
      <w:r w:rsidRPr="00BA46E8">
        <w:rPr>
          <w:rFonts w:cstheme="minorHAnsi"/>
          <w:sz w:val="20"/>
          <w:szCs w:val="20"/>
        </w:rPr>
        <w:t>98  del</w:t>
      </w:r>
      <w:proofErr w:type="gramEnd"/>
      <w:r w:rsidRPr="00BA46E8">
        <w:rPr>
          <w:rFonts w:cstheme="minorHAnsi"/>
          <w:sz w:val="20"/>
          <w:szCs w:val="20"/>
        </w:rPr>
        <w:t xml:space="preserve"> </w:t>
      </w:r>
      <w:proofErr w:type="spellStart"/>
      <w:r w:rsidRPr="00BA46E8">
        <w:rPr>
          <w:rFonts w:cstheme="minorHAnsi"/>
          <w:sz w:val="20"/>
          <w:szCs w:val="20"/>
        </w:rPr>
        <w:t>D.Lgs.</w:t>
      </w:r>
      <w:proofErr w:type="spellEnd"/>
      <w:r w:rsidRPr="00BA46E8">
        <w:rPr>
          <w:rFonts w:cstheme="minorHAnsi"/>
          <w:sz w:val="20"/>
          <w:szCs w:val="20"/>
        </w:rPr>
        <w:t xml:space="preserve"> n. 36/2023, ed in particolare che non sussiste motivo di esclusione dalla partecipazione al predetto bando per una condanna con sentenza definitiva o decreto penale di condanna divenuto irrevocabile o sentenza di applicazione della pena su richiesta ai sensi dell'articolo 444 del codice di procedura penale, per uno dei seguenti reati:</w:t>
      </w:r>
    </w:p>
    <w:p w:rsidR="00BA46E8" w:rsidRPr="00BA46E8" w:rsidRDefault="00BA46E8" w:rsidP="00BA46E8">
      <w:pPr>
        <w:pStyle w:val="Paragrafoelenco"/>
        <w:adjustRightInd w:val="0"/>
        <w:rPr>
          <w:rFonts w:cstheme="minorHAnsi"/>
          <w:sz w:val="20"/>
          <w:szCs w:val="20"/>
        </w:rPr>
      </w:pPr>
    </w:p>
    <w:p w:rsidR="00BA46E8" w:rsidRPr="00BA46E8" w:rsidRDefault="00BA46E8" w:rsidP="00BA46E8">
      <w:pPr>
        <w:pStyle w:val="Paragrafoelenco"/>
        <w:numPr>
          <w:ilvl w:val="0"/>
          <w:numId w:val="13"/>
        </w:numPr>
        <w:autoSpaceDE w:val="0"/>
        <w:autoSpaceDN w:val="0"/>
        <w:adjustRightInd w:val="0"/>
        <w:spacing w:after="0" w:line="240" w:lineRule="auto"/>
        <w:contextualSpacing w:val="0"/>
        <w:jc w:val="both"/>
        <w:rPr>
          <w:rFonts w:cstheme="minorHAnsi"/>
          <w:sz w:val="20"/>
          <w:szCs w:val="20"/>
        </w:rPr>
      </w:pPr>
      <w:r w:rsidRPr="00BA46E8">
        <w:rPr>
          <w:rFonts w:cstheme="minorHAnsi"/>
          <w:sz w:val="20"/>
          <w:szCs w:val="20"/>
        </w:rPr>
        <w:t>delitti, consumati o tentati, di cui agli articoli 416 e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BA46E8" w:rsidRPr="00BA46E8" w:rsidRDefault="00BA46E8" w:rsidP="00BA46E8">
      <w:pPr>
        <w:pStyle w:val="Paragrafoelenco"/>
        <w:numPr>
          <w:ilvl w:val="0"/>
          <w:numId w:val="13"/>
        </w:numPr>
        <w:autoSpaceDE w:val="0"/>
        <w:autoSpaceDN w:val="0"/>
        <w:adjustRightInd w:val="0"/>
        <w:spacing w:after="0" w:line="240" w:lineRule="auto"/>
        <w:contextualSpacing w:val="0"/>
        <w:jc w:val="both"/>
        <w:rPr>
          <w:rFonts w:cstheme="minorHAnsi"/>
          <w:sz w:val="20"/>
          <w:szCs w:val="20"/>
        </w:rPr>
      </w:pPr>
      <w:r w:rsidRPr="00BA46E8">
        <w:rPr>
          <w:rFonts w:cstheme="minorHAnsi"/>
          <w:sz w:val="20"/>
          <w:szCs w:val="20"/>
        </w:rPr>
        <w:t>delitti, consumati o tentati, di cui agli articoli 317, 318, 319, 319-ter, 319-quater, 320, 321, 322, 322-bis, 346-bis, 353, 353-bis, 354, 355 e 356 del codice penale nonché all'articolo 2635 del codice civile;</w:t>
      </w:r>
    </w:p>
    <w:p w:rsidR="00BA46E8" w:rsidRPr="00BA46E8" w:rsidRDefault="00BA46E8" w:rsidP="00BA46E8">
      <w:pPr>
        <w:pStyle w:val="Paragrafoelenco"/>
        <w:numPr>
          <w:ilvl w:val="0"/>
          <w:numId w:val="13"/>
        </w:numPr>
        <w:autoSpaceDE w:val="0"/>
        <w:autoSpaceDN w:val="0"/>
        <w:adjustRightInd w:val="0"/>
        <w:spacing w:after="0" w:line="240" w:lineRule="auto"/>
        <w:contextualSpacing w:val="0"/>
        <w:jc w:val="both"/>
        <w:rPr>
          <w:rFonts w:cstheme="minorHAnsi"/>
          <w:sz w:val="20"/>
          <w:szCs w:val="20"/>
        </w:rPr>
      </w:pPr>
      <w:r w:rsidRPr="00BA46E8">
        <w:rPr>
          <w:rFonts w:cstheme="minorHAnsi"/>
          <w:sz w:val="20"/>
          <w:szCs w:val="20"/>
        </w:rPr>
        <w:t>false comunicazioni sociali di cui agli articoli 2621 e 2622 del codice civile;</w:t>
      </w:r>
    </w:p>
    <w:p w:rsidR="00BA46E8" w:rsidRPr="00BA46E8" w:rsidRDefault="00BA46E8" w:rsidP="00BA46E8">
      <w:pPr>
        <w:pStyle w:val="Paragrafoelenco"/>
        <w:numPr>
          <w:ilvl w:val="0"/>
          <w:numId w:val="13"/>
        </w:numPr>
        <w:autoSpaceDE w:val="0"/>
        <w:autoSpaceDN w:val="0"/>
        <w:adjustRightInd w:val="0"/>
        <w:spacing w:after="0" w:line="240" w:lineRule="auto"/>
        <w:contextualSpacing w:val="0"/>
        <w:jc w:val="both"/>
        <w:rPr>
          <w:rFonts w:cstheme="minorHAnsi"/>
          <w:sz w:val="20"/>
          <w:szCs w:val="20"/>
        </w:rPr>
      </w:pPr>
      <w:r w:rsidRPr="00BA46E8">
        <w:rPr>
          <w:rFonts w:cstheme="minorHAnsi"/>
          <w:sz w:val="20"/>
          <w:szCs w:val="20"/>
        </w:rPr>
        <w:t>frode ai sensi dell'articolo 1 della convenzione relativa alla tutela degli interessi finanziari delle Comunità europee;</w:t>
      </w:r>
    </w:p>
    <w:p w:rsidR="00BA46E8" w:rsidRPr="00BA46E8" w:rsidRDefault="00BA46E8" w:rsidP="00BA46E8">
      <w:pPr>
        <w:pStyle w:val="Paragrafoelenco"/>
        <w:numPr>
          <w:ilvl w:val="0"/>
          <w:numId w:val="13"/>
        </w:numPr>
        <w:autoSpaceDE w:val="0"/>
        <w:autoSpaceDN w:val="0"/>
        <w:adjustRightInd w:val="0"/>
        <w:spacing w:after="0" w:line="240" w:lineRule="auto"/>
        <w:contextualSpacing w:val="0"/>
        <w:jc w:val="both"/>
        <w:rPr>
          <w:rFonts w:cstheme="minorHAnsi"/>
          <w:sz w:val="20"/>
          <w:szCs w:val="20"/>
        </w:rPr>
      </w:pPr>
      <w:r w:rsidRPr="00BA46E8">
        <w:rPr>
          <w:rFonts w:cstheme="minorHAnsi"/>
          <w:sz w:val="20"/>
          <w:szCs w:val="20"/>
        </w:rPr>
        <w:t>delitti, consumati o tentati, commessi con finalità di terrorismo, anche internazionale, e di eversione dell'ordine costituzionale reati terroristici o reati connessi alle attività terroristiche;</w:t>
      </w:r>
    </w:p>
    <w:p w:rsidR="00BA46E8" w:rsidRPr="00BA46E8" w:rsidRDefault="00BA46E8" w:rsidP="00BA46E8">
      <w:pPr>
        <w:pStyle w:val="Paragrafoelenco"/>
        <w:numPr>
          <w:ilvl w:val="0"/>
          <w:numId w:val="13"/>
        </w:numPr>
        <w:autoSpaceDE w:val="0"/>
        <w:autoSpaceDN w:val="0"/>
        <w:adjustRightInd w:val="0"/>
        <w:spacing w:after="0" w:line="240" w:lineRule="auto"/>
        <w:contextualSpacing w:val="0"/>
        <w:jc w:val="both"/>
        <w:rPr>
          <w:rFonts w:cstheme="minorHAnsi"/>
          <w:sz w:val="20"/>
          <w:szCs w:val="20"/>
        </w:rPr>
      </w:pPr>
      <w:r w:rsidRPr="00BA46E8">
        <w:rPr>
          <w:rFonts w:cstheme="minorHAnsi"/>
          <w:sz w:val="20"/>
          <w:szCs w:val="20"/>
        </w:rPr>
        <w:t xml:space="preserve">delitti di cui agli articoli 648-bis, 648-ter e 648-ter.1 del codice penale, riciclaggio di proventi di attività criminose o finanziamento del terrorismo, quali definiti all'articolo 1 del D. </w:t>
      </w:r>
      <w:proofErr w:type="spellStart"/>
      <w:r w:rsidRPr="00BA46E8">
        <w:rPr>
          <w:rFonts w:cstheme="minorHAnsi"/>
          <w:sz w:val="20"/>
          <w:szCs w:val="20"/>
        </w:rPr>
        <w:t>Lgs</w:t>
      </w:r>
      <w:proofErr w:type="spellEnd"/>
      <w:r w:rsidRPr="00BA46E8">
        <w:rPr>
          <w:rFonts w:cstheme="minorHAnsi"/>
          <w:sz w:val="20"/>
          <w:szCs w:val="20"/>
        </w:rPr>
        <w:t>. 22 giugno 2007, n. 109 e successive modificazioni;</w:t>
      </w:r>
    </w:p>
    <w:p w:rsidR="00BA46E8" w:rsidRPr="00BA46E8" w:rsidRDefault="00BA46E8" w:rsidP="00BA46E8">
      <w:pPr>
        <w:pStyle w:val="Paragrafoelenco"/>
        <w:numPr>
          <w:ilvl w:val="0"/>
          <w:numId w:val="13"/>
        </w:numPr>
        <w:autoSpaceDE w:val="0"/>
        <w:autoSpaceDN w:val="0"/>
        <w:adjustRightInd w:val="0"/>
        <w:spacing w:after="0" w:line="240" w:lineRule="auto"/>
        <w:contextualSpacing w:val="0"/>
        <w:jc w:val="both"/>
        <w:rPr>
          <w:rFonts w:cstheme="minorHAnsi"/>
          <w:sz w:val="20"/>
          <w:szCs w:val="20"/>
        </w:rPr>
      </w:pPr>
      <w:r w:rsidRPr="00BA46E8">
        <w:rPr>
          <w:rFonts w:cstheme="minorHAnsi"/>
          <w:sz w:val="20"/>
          <w:szCs w:val="20"/>
        </w:rPr>
        <w:t xml:space="preserve">sfruttamento del lavoro minorile e altre forme di tratta di esseri umani definite con il D. </w:t>
      </w:r>
      <w:proofErr w:type="spellStart"/>
      <w:r w:rsidRPr="00BA46E8">
        <w:rPr>
          <w:rFonts w:cstheme="minorHAnsi"/>
          <w:sz w:val="20"/>
          <w:szCs w:val="20"/>
        </w:rPr>
        <w:t>Lgs</w:t>
      </w:r>
      <w:proofErr w:type="spellEnd"/>
      <w:r w:rsidRPr="00BA46E8">
        <w:rPr>
          <w:rFonts w:cstheme="minorHAnsi"/>
          <w:sz w:val="20"/>
          <w:szCs w:val="20"/>
        </w:rPr>
        <w:t>. 4 marzo 2014, n. 24;</w:t>
      </w:r>
    </w:p>
    <w:p w:rsidR="00BA46E8" w:rsidRPr="00BA46E8" w:rsidRDefault="00BA46E8" w:rsidP="00BA46E8">
      <w:pPr>
        <w:pStyle w:val="Paragrafoelenco"/>
        <w:numPr>
          <w:ilvl w:val="0"/>
          <w:numId w:val="13"/>
        </w:numPr>
        <w:autoSpaceDE w:val="0"/>
        <w:autoSpaceDN w:val="0"/>
        <w:adjustRightInd w:val="0"/>
        <w:spacing w:after="0" w:line="240" w:lineRule="auto"/>
        <w:contextualSpacing w:val="0"/>
        <w:jc w:val="both"/>
        <w:rPr>
          <w:rFonts w:cstheme="minorHAnsi"/>
          <w:sz w:val="20"/>
          <w:szCs w:val="20"/>
        </w:rPr>
      </w:pPr>
      <w:r w:rsidRPr="00BA46E8">
        <w:rPr>
          <w:rFonts w:cstheme="minorHAnsi"/>
          <w:sz w:val="20"/>
          <w:szCs w:val="20"/>
        </w:rPr>
        <w:t>ogni altro delitto da cui derivi, quale pena accessoria, l'incapacità di contrattare con la pubblica amministrazione.</w:t>
      </w:r>
    </w:p>
    <w:p w:rsidR="00271BB1" w:rsidRPr="00107748" w:rsidRDefault="00271BB1" w:rsidP="004078AE">
      <w:pPr>
        <w:spacing w:after="0" w:line="360" w:lineRule="auto"/>
        <w:jc w:val="both"/>
        <w:rPr>
          <w:rFonts w:cstheme="minorHAnsi"/>
          <w:sz w:val="20"/>
          <w:szCs w:val="20"/>
        </w:rPr>
      </w:pPr>
    </w:p>
    <w:p w:rsidR="00572ABE" w:rsidRPr="00107748" w:rsidRDefault="00572ABE" w:rsidP="00572ABE">
      <w:pPr>
        <w:spacing w:after="0" w:line="360" w:lineRule="auto"/>
        <w:jc w:val="both"/>
        <w:rPr>
          <w:rFonts w:cstheme="minorHAnsi"/>
          <w:sz w:val="20"/>
          <w:szCs w:val="20"/>
        </w:rPr>
      </w:pPr>
      <w:r w:rsidRPr="00107748">
        <w:rPr>
          <w:rFonts w:cstheme="minorHAnsi"/>
          <w:sz w:val="20"/>
          <w:szCs w:val="20"/>
        </w:rPr>
        <w:t>Allega alla presente domanda:</w:t>
      </w:r>
    </w:p>
    <w:p w:rsidR="00572ABE" w:rsidRPr="00107748" w:rsidRDefault="00572ABE" w:rsidP="00572ABE">
      <w:pPr>
        <w:pStyle w:val="Paragrafoelenco"/>
        <w:numPr>
          <w:ilvl w:val="0"/>
          <w:numId w:val="5"/>
        </w:numPr>
        <w:spacing w:after="0" w:line="360" w:lineRule="auto"/>
        <w:jc w:val="both"/>
        <w:rPr>
          <w:rFonts w:cstheme="minorHAnsi"/>
          <w:sz w:val="20"/>
          <w:szCs w:val="20"/>
        </w:rPr>
      </w:pPr>
      <w:r w:rsidRPr="00107748">
        <w:rPr>
          <w:rFonts w:cstheme="minorHAnsi"/>
          <w:sz w:val="20"/>
          <w:szCs w:val="20"/>
        </w:rPr>
        <w:t>fotocopia di un documento d’identità in corso di validit</w:t>
      </w:r>
      <w:r w:rsidR="00B42348" w:rsidRPr="00107748">
        <w:rPr>
          <w:rFonts w:cstheme="minorHAnsi"/>
          <w:sz w:val="20"/>
          <w:szCs w:val="20"/>
        </w:rPr>
        <w:t>à</w:t>
      </w:r>
      <w:r w:rsidR="004D60B6" w:rsidRPr="00107748">
        <w:rPr>
          <w:rFonts w:cstheme="minorHAnsi"/>
          <w:sz w:val="20"/>
          <w:szCs w:val="20"/>
        </w:rPr>
        <w:t xml:space="preserve"> (non necessaria in caso di documento firmato digitalmente)</w:t>
      </w:r>
      <w:r w:rsidRPr="00107748">
        <w:rPr>
          <w:rFonts w:cstheme="minorHAnsi"/>
          <w:sz w:val="20"/>
          <w:szCs w:val="20"/>
        </w:rPr>
        <w:t>;</w:t>
      </w:r>
    </w:p>
    <w:p w:rsidR="00572ABE" w:rsidRPr="00107748" w:rsidRDefault="004D60B6" w:rsidP="00572ABE">
      <w:pPr>
        <w:pStyle w:val="Paragrafoelenco"/>
        <w:numPr>
          <w:ilvl w:val="0"/>
          <w:numId w:val="5"/>
        </w:numPr>
        <w:spacing w:after="0" w:line="360" w:lineRule="auto"/>
        <w:jc w:val="both"/>
        <w:rPr>
          <w:rFonts w:cstheme="minorHAnsi"/>
          <w:sz w:val="20"/>
          <w:szCs w:val="20"/>
        </w:rPr>
      </w:pPr>
      <w:r w:rsidRPr="00107748">
        <w:rPr>
          <w:rFonts w:eastAsia="MS Mincho" w:cstheme="minorHAnsi"/>
          <w:color w:val="000000"/>
          <w:sz w:val="20"/>
          <w:szCs w:val="20"/>
        </w:rPr>
        <w:t>_________________________________________________________________________</w:t>
      </w:r>
      <w:r w:rsidR="00572ABE" w:rsidRPr="00107748">
        <w:rPr>
          <w:rFonts w:eastAsia="MS Mincho" w:cstheme="minorHAnsi"/>
          <w:color w:val="000000"/>
          <w:sz w:val="20"/>
          <w:szCs w:val="20"/>
        </w:rPr>
        <w:t>;</w:t>
      </w:r>
    </w:p>
    <w:p w:rsidR="004D60B6" w:rsidRPr="00107748" w:rsidRDefault="004D60B6" w:rsidP="00572ABE">
      <w:pPr>
        <w:pStyle w:val="Paragrafoelenco"/>
        <w:numPr>
          <w:ilvl w:val="0"/>
          <w:numId w:val="5"/>
        </w:numPr>
        <w:spacing w:after="0" w:line="360" w:lineRule="auto"/>
        <w:jc w:val="both"/>
        <w:rPr>
          <w:rFonts w:cstheme="minorHAnsi"/>
          <w:sz w:val="20"/>
          <w:szCs w:val="20"/>
        </w:rPr>
      </w:pPr>
      <w:r w:rsidRPr="00107748">
        <w:rPr>
          <w:rFonts w:eastAsia="MS Mincho" w:cstheme="minorHAnsi"/>
          <w:color w:val="000000"/>
          <w:sz w:val="20"/>
          <w:szCs w:val="20"/>
        </w:rPr>
        <w:t>_________________________________________________________________________;</w:t>
      </w:r>
    </w:p>
    <w:p w:rsidR="00107748" w:rsidRPr="00107748" w:rsidRDefault="00107748" w:rsidP="00107748">
      <w:pPr>
        <w:pStyle w:val="Paragrafoelenco"/>
        <w:numPr>
          <w:ilvl w:val="0"/>
          <w:numId w:val="5"/>
        </w:numPr>
        <w:spacing w:after="0" w:line="360" w:lineRule="auto"/>
        <w:jc w:val="both"/>
        <w:rPr>
          <w:rFonts w:cstheme="minorHAnsi"/>
          <w:sz w:val="20"/>
          <w:szCs w:val="20"/>
        </w:rPr>
      </w:pPr>
      <w:r w:rsidRPr="00107748">
        <w:rPr>
          <w:rFonts w:eastAsia="MS Mincho" w:cstheme="minorHAnsi"/>
          <w:color w:val="000000"/>
          <w:sz w:val="20"/>
          <w:szCs w:val="20"/>
        </w:rPr>
        <w:t>_________________________________________________________________________;</w:t>
      </w:r>
    </w:p>
    <w:p w:rsidR="00107748" w:rsidRPr="00107748" w:rsidRDefault="00107748" w:rsidP="00107748">
      <w:pPr>
        <w:pStyle w:val="Paragrafoelenco"/>
        <w:numPr>
          <w:ilvl w:val="0"/>
          <w:numId w:val="5"/>
        </w:numPr>
        <w:spacing w:after="0" w:line="360" w:lineRule="auto"/>
        <w:jc w:val="both"/>
        <w:rPr>
          <w:rFonts w:cstheme="minorHAnsi"/>
          <w:sz w:val="20"/>
          <w:szCs w:val="20"/>
        </w:rPr>
      </w:pPr>
      <w:r w:rsidRPr="00107748">
        <w:rPr>
          <w:rFonts w:eastAsia="MS Mincho" w:cstheme="minorHAnsi"/>
          <w:color w:val="000000"/>
          <w:sz w:val="20"/>
          <w:szCs w:val="20"/>
        </w:rPr>
        <w:lastRenderedPageBreak/>
        <w:t>_________________________________________________________________________;</w:t>
      </w:r>
    </w:p>
    <w:p w:rsidR="00107748" w:rsidRPr="00107748" w:rsidRDefault="00107748" w:rsidP="00107748">
      <w:pPr>
        <w:pStyle w:val="Paragrafoelenco"/>
        <w:numPr>
          <w:ilvl w:val="0"/>
          <w:numId w:val="5"/>
        </w:numPr>
        <w:spacing w:after="0" w:line="360" w:lineRule="auto"/>
        <w:jc w:val="both"/>
        <w:rPr>
          <w:rFonts w:cstheme="minorHAnsi"/>
          <w:sz w:val="20"/>
          <w:szCs w:val="20"/>
        </w:rPr>
      </w:pPr>
      <w:r w:rsidRPr="00107748">
        <w:rPr>
          <w:rFonts w:eastAsia="MS Mincho" w:cstheme="minorHAnsi"/>
          <w:color w:val="000000"/>
          <w:sz w:val="20"/>
          <w:szCs w:val="20"/>
        </w:rPr>
        <w:t>_________________________________________________________________________;</w:t>
      </w:r>
    </w:p>
    <w:p w:rsidR="00107748" w:rsidRPr="00107748" w:rsidRDefault="00107748" w:rsidP="00107748">
      <w:pPr>
        <w:pStyle w:val="Paragrafoelenco"/>
        <w:numPr>
          <w:ilvl w:val="0"/>
          <w:numId w:val="5"/>
        </w:numPr>
        <w:spacing w:after="0" w:line="360" w:lineRule="auto"/>
        <w:jc w:val="both"/>
        <w:rPr>
          <w:rFonts w:cstheme="minorHAnsi"/>
          <w:sz w:val="20"/>
          <w:szCs w:val="20"/>
        </w:rPr>
      </w:pPr>
      <w:r w:rsidRPr="00107748">
        <w:rPr>
          <w:rFonts w:eastAsia="MS Mincho" w:cstheme="minorHAnsi"/>
          <w:color w:val="000000"/>
          <w:sz w:val="20"/>
          <w:szCs w:val="20"/>
        </w:rPr>
        <w:t>_________________________________________________________________________;</w:t>
      </w:r>
    </w:p>
    <w:p w:rsidR="00107748" w:rsidRPr="00107748" w:rsidRDefault="00107748" w:rsidP="00107748">
      <w:pPr>
        <w:pStyle w:val="Paragrafoelenco"/>
        <w:spacing w:after="0" w:line="360" w:lineRule="auto"/>
        <w:jc w:val="both"/>
        <w:rPr>
          <w:rFonts w:cstheme="minorHAnsi"/>
          <w:sz w:val="20"/>
          <w:szCs w:val="20"/>
        </w:rPr>
      </w:pPr>
    </w:p>
    <w:p w:rsidR="00572ABE" w:rsidRPr="00107748" w:rsidRDefault="00572ABE" w:rsidP="00572ABE">
      <w:pPr>
        <w:spacing w:after="0" w:line="360" w:lineRule="auto"/>
        <w:jc w:val="both"/>
        <w:rPr>
          <w:rFonts w:cstheme="minorHAnsi"/>
          <w:sz w:val="20"/>
          <w:szCs w:val="20"/>
        </w:rPr>
      </w:pPr>
    </w:p>
    <w:p w:rsidR="00572ABE" w:rsidRPr="00107748" w:rsidRDefault="005049BC" w:rsidP="00572ABE">
      <w:pPr>
        <w:spacing w:after="0" w:line="360" w:lineRule="auto"/>
        <w:jc w:val="both"/>
        <w:rPr>
          <w:rFonts w:cstheme="minorHAnsi"/>
          <w:sz w:val="20"/>
          <w:szCs w:val="20"/>
        </w:rPr>
      </w:pPr>
      <w:r>
        <w:rPr>
          <w:rFonts w:cstheme="minorHAnsi"/>
          <w:sz w:val="20"/>
          <w:szCs w:val="20"/>
        </w:rPr>
        <w:t>Luogo e data</w:t>
      </w:r>
      <w:r w:rsidR="00572ABE" w:rsidRPr="00107748">
        <w:rPr>
          <w:rFonts w:cstheme="minorHAnsi"/>
          <w:sz w:val="20"/>
          <w:szCs w:val="20"/>
        </w:rPr>
        <w:t xml:space="preserve"> ____________________</w:t>
      </w:r>
    </w:p>
    <w:p w:rsidR="00763C20" w:rsidRPr="00107748" w:rsidRDefault="00763C20" w:rsidP="00572ABE">
      <w:pPr>
        <w:spacing w:after="0" w:line="360" w:lineRule="auto"/>
        <w:ind w:left="6372" w:firstLine="708"/>
        <w:jc w:val="both"/>
        <w:rPr>
          <w:rFonts w:cstheme="minorHAnsi"/>
          <w:sz w:val="20"/>
          <w:szCs w:val="20"/>
        </w:rPr>
      </w:pPr>
    </w:p>
    <w:p w:rsidR="00763C20" w:rsidRPr="00107748" w:rsidRDefault="00763C20" w:rsidP="00572ABE">
      <w:pPr>
        <w:spacing w:after="0" w:line="360" w:lineRule="auto"/>
        <w:ind w:left="6372" w:firstLine="708"/>
        <w:jc w:val="both"/>
        <w:rPr>
          <w:rFonts w:cstheme="minorHAnsi"/>
          <w:sz w:val="20"/>
          <w:szCs w:val="20"/>
        </w:rPr>
      </w:pPr>
    </w:p>
    <w:p w:rsidR="00572ABE" w:rsidRPr="00107748" w:rsidRDefault="00572ABE" w:rsidP="00572ABE">
      <w:pPr>
        <w:spacing w:after="0" w:line="360" w:lineRule="auto"/>
        <w:ind w:left="6372" w:firstLine="708"/>
        <w:jc w:val="both"/>
        <w:rPr>
          <w:rFonts w:cstheme="minorHAnsi"/>
          <w:sz w:val="20"/>
          <w:szCs w:val="20"/>
        </w:rPr>
      </w:pPr>
      <w:r w:rsidRPr="00107748">
        <w:rPr>
          <w:rFonts w:cstheme="minorHAnsi"/>
          <w:sz w:val="20"/>
          <w:szCs w:val="20"/>
        </w:rPr>
        <w:t xml:space="preserve">Firma </w:t>
      </w:r>
    </w:p>
    <w:p w:rsidR="00572ABE" w:rsidRPr="00107748" w:rsidRDefault="00572ABE" w:rsidP="00572ABE">
      <w:pPr>
        <w:spacing w:after="0" w:line="360" w:lineRule="auto"/>
        <w:ind w:left="6372" w:firstLine="708"/>
        <w:jc w:val="both"/>
        <w:rPr>
          <w:rFonts w:cstheme="minorHAnsi"/>
          <w:sz w:val="20"/>
          <w:szCs w:val="20"/>
        </w:rPr>
      </w:pPr>
    </w:p>
    <w:p w:rsidR="00572ABE" w:rsidRPr="00107748" w:rsidRDefault="00572ABE" w:rsidP="00572ABE">
      <w:pPr>
        <w:spacing w:after="0" w:line="360" w:lineRule="auto"/>
        <w:jc w:val="both"/>
        <w:rPr>
          <w:rFonts w:cstheme="minorHAnsi"/>
          <w:sz w:val="20"/>
          <w:szCs w:val="20"/>
        </w:rPr>
      </w:pPr>
      <w:r w:rsidRPr="00107748">
        <w:rPr>
          <w:rFonts w:cstheme="minorHAnsi"/>
          <w:sz w:val="20"/>
          <w:szCs w:val="20"/>
        </w:rPr>
        <w:tab/>
      </w:r>
      <w:r w:rsidRPr="00107748">
        <w:rPr>
          <w:rFonts w:cstheme="minorHAnsi"/>
          <w:sz w:val="20"/>
          <w:szCs w:val="20"/>
        </w:rPr>
        <w:tab/>
      </w:r>
      <w:r w:rsidRPr="00107748">
        <w:rPr>
          <w:rFonts w:cstheme="minorHAnsi"/>
          <w:sz w:val="20"/>
          <w:szCs w:val="20"/>
        </w:rPr>
        <w:tab/>
      </w:r>
      <w:r w:rsidRPr="00107748">
        <w:rPr>
          <w:rFonts w:cstheme="minorHAnsi"/>
          <w:sz w:val="20"/>
          <w:szCs w:val="20"/>
        </w:rPr>
        <w:tab/>
      </w:r>
      <w:r w:rsidRPr="00107748">
        <w:rPr>
          <w:rFonts w:cstheme="minorHAnsi"/>
          <w:sz w:val="20"/>
          <w:szCs w:val="20"/>
        </w:rPr>
        <w:tab/>
      </w:r>
      <w:r w:rsidRPr="00107748">
        <w:rPr>
          <w:rFonts w:cstheme="minorHAnsi"/>
          <w:sz w:val="20"/>
          <w:szCs w:val="20"/>
        </w:rPr>
        <w:tab/>
      </w:r>
      <w:r w:rsidRPr="00107748">
        <w:rPr>
          <w:rFonts w:cstheme="minorHAnsi"/>
          <w:sz w:val="20"/>
          <w:szCs w:val="20"/>
        </w:rPr>
        <w:tab/>
      </w:r>
      <w:r w:rsidRPr="00107748">
        <w:rPr>
          <w:rFonts w:cstheme="minorHAnsi"/>
          <w:sz w:val="20"/>
          <w:szCs w:val="20"/>
        </w:rPr>
        <w:tab/>
        <w:t>________________________________</w:t>
      </w:r>
    </w:p>
    <w:sectPr w:rsidR="00572ABE" w:rsidRPr="00107748" w:rsidSect="004E681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E4B" w:rsidRDefault="00E04E4B" w:rsidP="007C182A">
      <w:pPr>
        <w:spacing w:after="0" w:line="240" w:lineRule="auto"/>
      </w:pPr>
      <w:r>
        <w:separator/>
      </w:r>
    </w:p>
  </w:endnote>
  <w:endnote w:type="continuationSeparator" w:id="0">
    <w:p w:rsidR="00E04E4B" w:rsidRDefault="00E04E4B" w:rsidP="007C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E4B" w:rsidRDefault="00E04E4B" w:rsidP="007C182A">
      <w:pPr>
        <w:spacing w:after="0" w:line="240" w:lineRule="auto"/>
      </w:pPr>
      <w:r>
        <w:separator/>
      </w:r>
    </w:p>
  </w:footnote>
  <w:footnote w:type="continuationSeparator" w:id="0">
    <w:p w:rsidR="00E04E4B" w:rsidRDefault="00E04E4B" w:rsidP="007C1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72" w:rsidRPr="00107748" w:rsidRDefault="00384C72" w:rsidP="007C182A">
    <w:pPr>
      <w:pStyle w:val="Intestazione"/>
      <w:jc w:val="right"/>
      <w:rPr>
        <w:rFonts w:cstheme="minorHAnsi"/>
        <w:sz w:val="20"/>
        <w:szCs w:val="20"/>
      </w:rPr>
    </w:pPr>
    <w:r w:rsidRPr="00107748">
      <w:rPr>
        <w:rFonts w:cstheme="minorHAnsi"/>
        <w:sz w:val="20"/>
        <w:szCs w:val="20"/>
      </w:rPr>
      <w:t xml:space="preserve">Allegato </w:t>
    </w:r>
    <w:r w:rsidR="00543614">
      <w:rPr>
        <w:rFonts w:cstheme="minorHAnsi"/>
        <w:sz w:val="20"/>
        <w:szCs w:val="20"/>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D28"/>
    <w:multiLevelType w:val="hybridMultilevel"/>
    <w:tmpl w:val="A04895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E716AC"/>
    <w:multiLevelType w:val="hybridMultilevel"/>
    <w:tmpl w:val="8DC8CF36"/>
    <w:lvl w:ilvl="0" w:tplc="803E3894">
      <w:numFmt w:val="bullet"/>
      <w:lvlText w:val=""/>
      <w:lvlJc w:val="left"/>
      <w:pPr>
        <w:ind w:left="720" w:hanging="360"/>
      </w:pPr>
      <w:rPr>
        <w:rFonts w:ascii="Wingdings" w:hAnsi="Wingdings" w:hint="default"/>
        <w:color w:val="auto"/>
      </w:rPr>
    </w:lvl>
    <w:lvl w:ilvl="1" w:tplc="803E3894">
      <w:numFmt w:val="bullet"/>
      <w:lvlText w:val=""/>
      <w:lvlJc w:val="left"/>
      <w:pPr>
        <w:ind w:left="1440" w:hanging="360"/>
      </w:pPr>
      <w:rPr>
        <w:rFonts w:ascii="Wingdings" w:hAnsi="Wingdings"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D22B6A"/>
    <w:multiLevelType w:val="hybridMultilevel"/>
    <w:tmpl w:val="98A6B994"/>
    <w:lvl w:ilvl="0" w:tplc="803E3894">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DA2A63"/>
    <w:multiLevelType w:val="hybridMultilevel"/>
    <w:tmpl w:val="9B7EB620"/>
    <w:lvl w:ilvl="0" w:tplc="803E3894">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A14D8"/>
    <w:multiLevelType w:val="hybridMultilevel"/>
    <w:tmpl w:val="A8264A7A"/>
    <w:lvl w:ilvl="0" w:tplc="803E3894">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84527F"/>
    <w:multiLevelType w:val="hybridMultilevel"/>
    <w:tmpl w:val="3FF03BCE"/>
    <w:lvl w:ilvl="0" w:tplc="5CB60CFA">
      <w:start w:val="1"/>
      <w:numFmt w:val="lowerRoman"/>
      <w:lvlText w:val="%1."/>
      <w:lvlJc w:val="left"/>
      <w:pPr>
        <w:ind w:left="2346" w:hanging="93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 w15:restartNumberingAfterBreak="0">
    <w:nsid w:val="2ED97D31"/>
    <w:multiLevelType w:val="hybridMultilevel"/>
    <w:tmpl w:val="430EBC36"/>
    <w:lvl w:ilvl="0" w:tplc="0410001B">
      <w:start w:val="1"/>
      <w:numFmt w:val="lowerRoman"/>
      <w:lvlText w:val="%1."/>
      <w:lvlJc w:val="right"/>
      <w:pPr>
        <w:ind w:left="3550" w:hanging="360"/>
      </w:pPr>
    </w:lvl>
    <w:lvl w:ilvl="1" w:tplc="04100019" w:tentative="1">
      <w:start w:val="1"/>
      <w:numFmt w:val="lowerLetter"/>
      <w:lvlText w:val="%2."/>
      <w:lvlJc w:val="left"/>
      <w:pPr>
        <w:ind w:left="4270" w:hanging="360"/>
      </w:pPr>
    </w:lvl>
    <w:lvl w:ilvl="2" w:tplc="0410001B" w:tentative="1">
      <w:start w:val="1"/>
      <w:numFmt w:val="lowerRoman"/>
      <w:lvlText w:val="%3."/>
      <w:lvlJc w:val="right"/>
      <w:pPr>
        <w:ind w:left="4990" w:hanging="180"/>
      </w:pPr>
    </w:lvl>
    <w:lvl w:ilvl="3" w:tplc="0410000F" w:tentative="1">
      <w:start w:val="1"/>
      <w:numFmt w:val="decimal"/>
      <w:lvlText w:val="%4."/>
      <w:lvlJc w:val="left"/>
      <w:pPr>
        <w:ind w:left="5710" w:hanging="360"/>
      </w:pPr>
    </w:lvl>
    <w:lvl w:ilvl="4" w:tplc="04100019" w:tentative="1">
      <w:start w:val="1"/>
      <w:numFmt w:val="lowerLetter"/>
      <w:lvlText w:val="%5."/>
      <w:lvlJc w:val="left"/>
      <w:pPr>
        <w:ind w:left="6430" w:hanging="360"/>
      </w:pPr>
    </w:lvl>
    <w:lvl w:ilvl="5" w:tplc="0410001B" w:tentative="1">
      <w:start w:val="1"/>
      <w:numFmt w:val="lowerRoman"/>
      <w:lvlText w:val="%6."/>
      <w:lvlJc w:val="right"/>
      <w:pPr>
        <w:ind w:left="7150" w:hanging="180"/>
      </w:pPr>
    </w:lvl>
    <w:lvl w:ilvl="6" w:tplc="0410000F" w:tentative="1">
      <w:start w:val="1"/>
      <w:numFmt w:val="decimal"/>
      <w:lvlText w:val="%7."/>
      <w:lvlJc w:val="left"/>
      <w:pPr>
        <w:ind w:left="7870" w:hanging="360"/>
      </w:pPr>
    </w:lvl>
    <w:lvl w:ilvl="7" w:tplc="04100019" w:tentative="1">
      <w:start w:val="1"/>
      <w:numFmt w:val="lowerLetter"/>
      <w:lvlText w:val="%8."/>
      <w:lvlJc w:val="left"/>
      <w:pPr>
        <w:ind w:left="8590" w:hanging="360"/>
      </w:pPr>
    </w:lvl>
    <w:lvl w:ilvl="8" w:tplc="0410001B" w:tentative="1">
      <w:start w:val="1"/>
      <w:numFmt w:val="lowerRoman"/>
      <w:lvlText w:val="%9."/>
      <w:lvlJc w:val="right"/>
      <w:pPr>
        <w:ind w:left="9310" w:hanging="180"/>
      </w:pPr>
    </w:lvl>
  </w:abstractNum>
  <w:abstractNum w:abstractNumId="7" w15:restartNumberingAfterBreak="0">
    <w:nsid w:val="30CA6172"/>
    <w:multiLevelType w:val="hybridMultilevel"/>
    <w:tmpl w:val="2846481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226F9F"/>
    <w:multiLevelType w:val="hybridMultilevel"/>
    <w:tmpl w:val="075461D4"/>
    <w:lvl w:ilvl="0" w:tplc="803E3894">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C24DDB"/>
    <w:multiLevelType w:val="hybridMultilevel"/>
    <w:tmpl w:val="3EB61CD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5945672C"/>
    <w:multiLevelType w:val="hybridMultilevel"/>
    <w:tmpl w:val="699A916C"/>
    <w:lvl w:ilvl="0" w:tplc="6B90D66C">
      <w:numFmt w:val="bullet"/>
      <w:lvlText w:val=""/>
      <w:lvlJc w:val="left"/>
      <w:pPr>
        <w:ind w:left="1410" w:hanging="705"/>
      </w:pPr>
      <w:rPr>
        <w:rFonts w:ascii="Wingdings" w:eastAsiaTheme="minorHAnsi" w:hAnsi="Wingdings"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1" w15:restartNumberingAfterBreak="0">
    <w:nsid w:val="69C85ECC"/>
    <w:multiLevelType w:val="hybridMultilevel"/>
    <w:tmpl w:val="F19A3618"/>
    <w:lvl w:ilvl="0" w:tplc="04100015">
      <w:start w:val="1"/>
      <w:numFmt w:val="upp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2" w15:restartNumberingAfterBreak="0">
    <w:nsid w:val="70FB0D05"/>
    <w:multiLevelType w:val="hybridMultilevel"/>
    <w:tmpl w:val="64DCC834"/>
    <w:lvl w:ilvl="0" w:tplc="803E3894">
      <w:numFmt w:val="bullet"/>
      <w:lvlText w:val=""/>
      <w:lvlJc w:val="left"/>
      <w:pPr>
        <w:ind w:left="842" w:hanging="360"/>
      </w:pPr>
      <w:rPr>
        <w:rFonts w:ascii="Wingdings" w:hAnsi="Wingdings" w:hint="default"/>
        <w:color w:val="auto"/>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num w:numId="1">
    <w:abstractNumId w:val="8"/>
  </w:num>
  <w:num w:numId="2">
    <w:abstractNumId w:val="4"/>
  </w:num>
  <w:num w:numId="3">
    <w:abstractNumId w:val="12"/>
  </w:num>
  <w:num w:numId="4">
    <w:abstractNumId w:val="1"/>
  </w:num>
  <w:num w:numId="5">
    <w:abstractNumId w:val="2"/>
  </w:num>
  <w:num w:numId="6">
    <w:abstractNumId w:val="3"/>
  </w:num>
  <w:num w:numId="7">
    <w:abstractNumId w:val="7"/>
  </w:num>
  <w:num w:numId="8">
    <w:abstractNumId w:val="11"/>
  </w:num>
  <w:num w:numId="9">
    <w:abstractNumId w:val="10"/>
  </w:num>
  <w:num w:numId="10">
    <w:abstractNumId w:val="5"/>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B2"/>
    <w:rsid w:val="00005136"/>
    <w:rsid w:val="00027820"/>
    <w:rsid w:val="00095638"/>
    <w:rsid w:val="000A1F9D"/>
    <w:rsid w:val="000A5794"/>
    <w:rsid w:val="000C1DB6"/>
    <w:rsid w:val="000D4823"/>
    <w:rsid w:val="001046A8"/>
    <w:rsid w:val="00107748"/>
    <w:rsid w:val="001205FF"/>
    <w:rsid w:val="00205EB6"/>
    <w:rsid w:val="00217000"/>
    <w:rsid w:val="00241B3C"/>
    <w:rsid w:val="00271BB1"/>
    <w:rsid w:val="00283D37"/>
    <w:rsid w:val="00354DED"/>
    <w:rsid w:val="00384C72"/>
    <w:rsid w:val="003C4480"/>
    <w:rsid w:val="003D04A4"/>
    <w:rsid w:val="004078AE"/>
    <w:rsid w:val="00452D85"/>
    <w:rsid w:val="004C19C6"/>
    <w:rsid w:val="004D60B6"/>
    <w:rsid w:val="004E6815"/>
    <w:rsid w:val="004F69B2"/>
    <w:rsid w:val="005038C2"/>
    <w:rsid w:val="005049BC"/>
    <w:rsid w:val="00512262"/>
    <w:rsid w:val="0051484B"/>
    <w:rsid w:val="00514FD5"/>
    <w:rsid w:val="005355C4"/>
    <w:rsid w:val="00535B5B"/>
    <w:rsid w:val="00543614"/>
    <w:rsid w:val="0056692B"/>
    <w:rsid w:val="00572ABE"/>
    <w:rsid w:val="005873C8"/>
    <w:rsid w:val="005929A3"/>
    <w:rsid w:val="005A3F3E"/>
    <w:rsid w:val="005C4292"/>
    <w:rsid w:val="005D52E5"/>
    <w:rsid w:val="00604174"/>
    <w:rsid w:val="006101A3"/>
    <w:rsid w:val="00613C55"/>
    <w:rsid w:val="00623EE0"/>
    <w:rsid w:val="006E4B20"/>
    <w:rsid w:val="00763C20"/>
    <w:rsid w:val="00791AB4"/>
    <w:rsid w:val="007A2EA6"/>
    <w:rsid w:val="007B18A3"/>
    <w:rsid w:val="007B1B01"/>
    <w:rsid w:val="007C182A"/>
    <w:rsid w:val="007D2C56"/>
    <w:rsid w:val="007F20EC"/>
    <w:rsid w:val="008368E7"/>
    <w:rsid w:val="008563F4"/>
    <w:rsid w:val="00885CDC"/>
    <w:rsid w:val="008B2B92"/>
    <w:rsid w:val="00925AFB"/>
    <w:rsid w:val="00927EBA"/>
    <w:rsid w:val="00935468"/>
    <w:rsid w:val="009A2BD4"/>
    <w:rsid w:val="009D6F5E"/>
    <w:rsid w:val="009F68A8"/>
    <w:rsid w:val="00A067CB"/>
    <w:rsid w:val="00A51EBF"/>
    <w:rsid w:val="00A61AB4"/>
    <w:rsid w:val="00AA2760"/>
    <w:rsid w:val="00AE5750"/>
    <w:rsid w:val="00B42348"/>
    <w:rsid w:val="00B96724"/>
    <w:rsid w:val="00BA46E8"/>
    <w:rsid w:val="00BE5CC5"/>
    <w:rsid w:val="00BF3D20"/>
    <w:rsid w:val="00C35311"/>
    <w:rsid w:val="00CD4020"/>
    <w:rsid w:val="00D36E29"/>
    <w:rsid w:val="00DC35F1"/>
    <w:rsid w:val="00E04E4B"/>
    <w:rsid w:val="00E4280D"/>
    <w:rsid w:val="00E80DD0"/>
    <w:rsid w:val="00EA074E"/>
    <w:rsid w:val="00EB2301"/>
    <w:rsid w:val="00F24F19"/>
    <w:rsid w:val="00FA68AA"/>
    <w:rsid w:val="00FC6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5C20"/>
  <w15:docId w15:val="{888908E8-6D0C-49C5-9264-44A98AAE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68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C6FA4"/>
    <w:pPr>
      <w:ind w:left="720"/>
      <w:contextualSpacing/>
    </w:pPr>
  </w:style>
  <w:style w:type="paragraph" w:styleId="Intestazione">
    <w:name w:val="header"/>
    <w:basedOn w:val="Normale"/>
    <w:link w:val="IntestazioneCarattere"/>
    <w:uiPriority w:val="99"/>
    <w:unhideWhenUsed/>
    <w:rsid w:val="007C1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182A"/>
  </w:style>
  <w:style w:type="paragraph" w:styleId="Pidipagina">
    <w:name w:val="footer"/>
    <w:basedOn w:val="Normale"/>
    <w:link w:val="PidipaginaCarattere"/>
    <w:uiPriority w:val="99"/>
    <w:unhideWhenUsed/>
    <w:rsid w:val="007C1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182A"/>
  </w:style>
  <w:style w:type="table" w:styleId="Grigliatabella">
    <w:name w:val="Table Grid"/>
    <w:basedOn w:val="Tabellanormale"/>
    <w:uiPriority w:val="39"/>
    <w:rsid w:val="00BE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5">
    <w:name w:val="Light Grid Accent 5"/>
    <w:basedOn w:val="Tabellanormale"/>
    <w:uiPriority w:val="62"/>
    <w:rsid w:val="00514FD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Default">
    <w:name w:val="Default"/>
    <w:rsid w:val="00CD402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8390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demografici</dc:creator>
  <cp:lastModifiedBy>Marco Sulis</cp:lastModifiedBy>
  <cp:revision>2</cp:revision>
  <cp:lastPrinted>2022-10-19T06:17:00Z</cp:lastPrinted>
  <dcterms:created xsi:type="dcterms:W3CDTF">2024-04-15T07:22:00Z</dcterms:created>
  <dcterms:modified xsi:type="dcterms:W3CDTF">2024-04-15T07:22:00Z</dcterms:modified>
</cp:coreProperties>
</file>